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E82" w:rsidRPr="006B5E82" w:rsidRDefault="006B5E82" w:rsidP="00B97A0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B5E82">
        <w:rPr>
          <w:b/>
          <w:sz w:val="32"/>
          <w:szCs w:val="32"/>
        </w:rPr>
        <w:t>АДМИНИСТРАЦИЯ</w:t>
      </w:r>
    </w:p>
    <w:p w:rsidR="006B5E82" w:rsidRPr="006B5E82" w:rsidRDefault="006B5E82" w:rsidP="006B5E8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B5E82">
        <w:rPr>
          <w:b/>
          <w:sz w:val="32"/>
          <w:szCs w:val="32"/>
        </w:rPr>
        <w:t>КРАСНОВСКОГО СЕЛЬСКОГО ПОСЕЛЕНИЯ</w:t>
      </w:r>
    </w:p>
    <w:p w:rsidR="006B5E82" w:rsidRPr="006B5E82" w:rsidRDefault="006B5E82" w:rsidP="006B5E82">
      <w:pPr>
        <w:keepNext/>
        <w:jc w:val="center"/>
        <w:outlineLvl w:val="2"/>
        <w:rPr>
          <w:b/>
          <w:bCs/>
          <w:sz w:val="32"/>
          <w:szCs w:val="32"/>
        </w:rPr>
      </w:pPr>
      <w:r w:rsidRPr="006B5E82">
        <w:rPr>
          <w:b/>
          <w:bCs/>
          <w:sz w:val="32"/>
          <w:szCs w:val="32"/>
        </w:rPr>
        <w:t>ТАРАСОВСКОГО РАЙОНА РОСТОВСКОЙ ОБЛАСТИ</w:t>
      </w:r>
    </w:p>
    <w:p w:rsidR="006B5E82" w:rsidRPr="006B5E82" w:rsidRDefault="006B5E82" w:rsidP="006B5E82">
      <w:pPr>
        <w:rPr>
          <w:b/>
          <w:sz w:val="28"/>
          <w:szCs w:val="28"/>
        </w:rPr>
      </w:pPr>
    </w:p>
    <w:p w:rsidR="006B5E82" w:rsidRPr="006B5E82" w:rsidRDefault="006B5E82" w:rsidP="006B5E82">
      <w:pPr>
        <w:jc w:val="center"/>
        <w:rPr>
          <w:b/>
          <w:sz w:val="32"/>
          <w:szCs w:val="32"/>
        </w:rPr>
      </w:pPr>
      <w:r w:rsidRPr="006B5E82">
        <w:rPr>
          <w:b/>
          <w:sz w:val="32"/>
          <w:szCs w:val="32"/>
        </w:rPr>
        <w:t>ПОСТАНОВЛЕНИЕ</w:t>
      </w:r>
    </w:p>
    <w:p w:rsidR="006B5E82" w:rsidRPr="006B5E82" w:rsidRDefault="006B5E82" w:rsidP="006B5E82">
      <w:pPr>
        <w:jc w:val="center"/>
        <w:rPr>
          <w:b/>
          <w:sz w:val="32"/>
          <w:szCs w:val="32"/>
        </w:rPr>
      </w:pPr>
    </w:p>
    <w:p w:rsidR="006B5E82" w:rsidRPr="006B5E82" w:rsidRDefault="006B5E82" w:rsidP="006B5E82">
      <w:pPr>
        <w:jc w:val="center"/>
        <w:rPr>
          <w:sz w:val="28"/>
          <w:lang w:val="x-none" w:eastAsia="x-none"/>
        </w:rPr>
      </w:pPr>
      <w:r>
        <w:rPr>
          <w:bCs/>
          <w:sz w:val="28"/>
          <w:lang w:eastAsia="x-none"/>
        </w:rPr>
        <w:t>29</w:t>
      </w:r>
      <w:r w:rsidRPr="006B5E82">
        <w:rPr>
          <w:bCs/>
          <w:sz w:val="28"/>
          <w:lang w:val="x-none" w:eastAsia="x-none"/>
        </w:rPr>
        <w:t>.</w:t>
      </w:r>
      <w:r w:rsidRPr="006B5E82">
        <w:rPr>
          <w:bCs/>
          <w:sz w:val="28"/>
          <w:lang w:eastAsia="x-none"/>
        </w:rPr>
        <w:t>0</w:t>
      </w:r>
      <w:r>
        <w:rPr>
          <w:bCs/>
          <w:sz w:val="28"/>
          <w:lang w:eastAsia="x-none"/>
        </w:rPr>
        <w:t>4</w:t>
      </w:r>
      <w:r w:rsidRPr="006B5E82">
        <w:rPr>
          <w:bCs/>
          <w:sz w:val="28"/>
          <w:lang w:val="x-none" w:eastAsia="x-none"/>
        </w:rPr>
        <w:t>.20</w:t>
      </w:r>
      <w:r w:rsidRPr="006B5E82">
        <w:rPr>
          <w:bCs/>
          <w:sz w:val="28"/>
          <w:lang w:eastAsia="x-none"/>
        </w:rPr>
        <w:t>20</w:t>
      </w:r>
      <w:r w:rsidRPr="006B5E82">
        <w:rPr>
          <w:bCs/>
          <w:sz w:val="28"/>
          <w:lang w:val="x-none" w:eastAsia="x-none"/>
        </w:rPr>
        <w:t xml:space="preserve"> года                         № </w:t>
      </w:r>
      <w:r w:rsidR="00A807BB">
        <w:rPr>
          <w:bCs/>
          <w:sz w:val="28"/>
          <w:lang w:eastAsia="x-none"/>
        </w:rPr>
        <w:t>44</w:t>
      </w:r>
      <w:r w:rsidRPr="006B5E82">
        <w:rPr>
          <w:bCs/>
          <w:sz w:val="28"/>
          <w:lang w:val="x-none" w:eastAsia="x-none"/>
        </w:rPr>
        <w:t xml:space="preserve">                      х. Верхний Митякин</w:t>
      </w:r>
    </w:p>
    <w:p w:rsidR="009D284E" w:rsidRDefault="009D284E" w:rsidP="00321370">
      <w:pPr>
        <w:ind w:right="5"/>
        <w:jc w:val="both"/>
        <w:rPr>
          <w:b/>
          <w:sz w:val="28"/>
          <w:szCs w:val="28"/>
        </w:rPr>
      </w:pPr>
    </w:p>
    <w:p w:rsidR="006B5E82" w:rsidRDefault="009D284E" w:rsidP="006B5E82">
      <w:pPr>
        <w:ind w:right="5"/>
        <w:jc w:val="center"/>
        <w:rPr>
          <w:sz w:val="28"/>
          <w:szCs w:val="28"/>
        </w:rPr>
      </w:pPr>
      <w:r w:rsidRPr="006B5E82">
        <w:rPr>
          <w:sz w:val="28"/>
          <w:szCs w:val="28"/>
        </w:rPr>
        <w:t xml:space="preserve">Об утверждении порядка определения объема </w:t>
      </w:r>
    </w:p>
    <w:p w:rsidR="009D12C7" w:rsidRPr="006B5E82" w:rsidRDefault="009D284E" w:rsidP="006B5E82">
      <w:pPr>
        <w:ind w:right="5"/>
        <w:jc w:val="center"/>
        <w:rPr>
          <w:sz w:val="26"/>
        </w:rPr>
      </w:pPr>
      <w:r w:rsidRPr="006B5E82">
        <w:rPr>
          <w:sz w:val="28"/>
          <w:szCs w:val="28"/>
        </w:rPr>
        <w:t xml:space="preserve">и условия предоставления из бюджета </w:t>
      </w:r>
      <w:r w:rsidR="006B5E82">
        <w:rPr>
          <w:sz w:val="28"/>
          <w:szCs w:val="28"/>
        </w:rPr>
        <w:t>Красновского</w:t>
      </w:r>
      <w:r w:rsidRPr="006B5E82">
        <w:rPr>
          <w:sz w:val="28"/>
          <w:szCs w:val="28"/>
        </w:rPr>
        <w:t xml:space="preserve"> сельского поселения субсидий на иные цели муниц</w:t>
      </w:r>
      <w:r w:rsidR="006B5E82">
        <w:rPr>
          <w:sz w:val="28"/>
          <w:szCs w:val="28"/>
        </w:rPr>
        <w:t>ипальным бюджетным учреждениям Красновского</w:t>
      </w:r>
      <w:r w:rsidRPr="006B5E82">
        <w:rPr>
          <w:sz w:val="28"/>
          <w:szCs w:val="28"/>
        </w:rPr>
        <w:t xml:space="preserve"> сельского поселения</w:t>
      </w:r>
    </w:p>
    <w:p w:rsidR="00321370" w:rsidRDefault="00321370" w:rsidP="0032137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B0E13" w:rsidRDefault="00DF5065" w:rsidP="00B97A0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A01C1">
        <w:rPr>
          <w:sz w:val="28"/>
          <w:szCs w:val="28"/>
        </w:rPr>
        <w:t>В целях определения порядка</w:t>
      </w:r>
      <w:r w:rsidR="00A53B20" w:rsidRPr="002A01C1">
        <w:rPr>
          <w:sz w:val="28"/>
          <w:szCs w:val="28"/>
        </w:rPr>
        <w:t xml:space="preserve"> определения объёма и условий предоставления субсидий из бюджета</w:t>
      </w:r>
      <w:r w:rsidR="009D284E" w:rsidRPr="009D284E">
        <w:rPr>
          <w:b/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 w:rsidR="009D284E" w:rsidRPr="009D284E">
        <w:rPr>
          <w:sz w:val="28"/>
          <w:szCs w:val="28"/>
        </w:rPr>
        <w:t xml:space="preserve"> сельского поселения</w:t>
      </w:r>
      <w:r w:rsidR="009D284E">
        <w:rPr>
          <w:sz w:val="28"/>
          <w:szCs w:val="28"/>
        </w:rPr>
        <w:t xml:space="preserve"> </w:t>
      </w:r>
      <w:r w:rsidR="00A53B20" w:rsidRPr="002A01C1">
        <w:rPr>
          <w:sz w:val="28"/>
          <w:szCs w:val="28"/>
        </w:rPr>
        <w:t xml:space="preserve"> муниципальным бюджетным </w:t>
      </w:r>
      <w:r w:rsidR="000D6E7A" w:rsidRPr="002A01C1">
        <w:rPr>
          <w:sz w:val="28"/>
          <w:szCs w:val="28"/>
        </w:rPr>
        <w:t>учреждениям, находящим</w:t>
      </w:r>
      <w:r w:rsidR="00A53B20" w:rsidRPr="002A01C1">
        <w:rPr>
          <w:sz w:val="28"/>
          <w:szCs w:val="28"/>
        </w:rPr>
        <w:t xml:space="preserve">ся в ведении администрации </w:t>
      </w:r>
      <w:r w:rsidR="006B5E82">
        <w:rPr>
          <w:sz w:val="28"/>
          <w:szCs w:val="28"/>
        </w:rPr>
        <w:t>Красновского</w:t>
      </w:r>
      <w:r w:rsidR="009D284E">
        <w:rPr>
          <w:sz w:val="28"/>
          <w:szCs w:val="28"/>
        </w:rPr>
        <w:t xml:space="preserve"> сельского поселения</w:t>
      </w:r>
      <w:r w:rsidR="00A53B20" w:rsidRPr="002A01C1">
        <w:rPr>
          <w:sz w:val="28"/>
          <w:szCs w:val="28"/>
        </w:rPr>
        <w:t xml:space="preserve"> на иные цели</w:t>
      </w:r>
      <w:r w:rsidR="00D15A6C" w:rsidRPr="002A01C1">
        <w:rPr>
          <w:sz w:val="28"/>
          <w:szCs w:val="28"/>
        </w:rPr>
        <w:t>,</w:t>
      </w:r>
      <w:r w:rsidR="008170A2" w:rsidRPr="002A01C1">
        <w:rPr>
          <w:sz w:val="28"/>
          <w:szCs w:val="28"/>
        </w:rPr>
        <w:t xml:space="preserve"> на основании </w:t>
      </w:r>
      <w:r w:rsidR="000D6E7A" w:rsidRPr="002A01C1">
        <w:rPr>
          <w:sz w:val="28"/>
          <w:szCs w:val="28"/>
        </w:rPr>
        <w:t xml:space="preserve">ст. </w:t>
      </w:r>
      <w:r w:rsidR="008170A2" w:rsidRPr="002A01C1">
        <w:rPr>
          <w:sz w:val="28"/>
          <w:szCs w:val="28"/>
        </w:rPr>
        <w:t>78.1. Бюджетного кодекса Российской Федерации,</w:t>
      </w:r>
      <w:r w:rsidR="00323AD2" w:rsidRPr="002A01C1">
        <w:rPr>
          <w:sz w:val="28"/>
          <w:szCs w:val="28"/>
        </w:rPr>
        <w:t xml:space="preserve"> </w:t>
      </w:r>
      <w:r w:rsidR="003F2AF5" w:rsidRPr="002A01C1">
        <w:rPr>
          <w:sz w:val="28"/>
          <w:szCs w:val="28"/>
        </w:rPr>
        <w:t>в соответствии</w:t>
      </w:r>
      <w:r w:rsidR="008170A2" w:rsidRPr="002A01C1">
        <w:rPr>
          <w:sz w:val="28"/>
          <w:szCs w:val="28"/>
        </w:rPr>
        <w:t xml:space="preserve"> </w:t>
      </w:r>
      <w:r w:rsidR="002A01C1">
        <w:rPr>
          <w:sz w:val="28"/>
          <w:szCs w:val="28"/>
        </w:rPr>
        <w:t>с п. 8 ст. 30</w:t>
      </w:r>
      <w:r w:rsidR="000D6E7A" w:rsidRPr="002A01C1">
        <w:rPr>
          <w:sz w:val="28"/>
          <w:szCs w:val="28"/>
        </w:rPr>
        <w:t xml:space="preserve"> Федерального закона</w:t>
      </w:r>
      <w:r w:rsidR="008170A2" w:rsidRPr="002A01C1">
        <w:rPr>
          <w:sz w:val="28"/>
          <w:szCs w:val="28"/>
        </w:rPr>
        <w:t xml:space="preserve">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D15A6C" w:rsidRPr="002A01C1">
        <w:rPr>
          <w:sz w:val="28"/>
          <w:szCs w:val="28"/>
        </w:rPr>
        <w:t>,</w:t>
      </w:r>
      <w:r w:rsidR="003F2AF5" w:rsidRPr="002A01C1">
        <w:rPr>
          <w:sz w:val="28"/>
          <w:szCs w:val="28"/>
        </w:rPr>
        <w:t xml:space="preserve"> </w:t>
      </w:r>
      <w:r w:rsidR="00FA0148" w:rsidRPr="002A01C1">
        <w:rPr>
          <w:sz w:val="28"/>
          <w:szCs w:val="28"/>
        </w:rPr>
        <w:t>ст.</w:t>
      </w:r>
      <w:r w:rsidR="001B4EAF" w:rsidRPr="002A01C1">
        <w:rPr>
          <w:sz w:val="28"/>
          <w:szCs w:val="28"/>
        </w:rPr>
        <w:t>ст. 16, 17, 37 Федерального закона от 06.10.2003</w:t>
      </w:r>
      <w:r w:rsidR="002651C7" w:rsidRPr="002A01C1">
        <w:rPr>
          <w:sz w:val="28"/>
          <w:szCs w:val="28"/>
        </w:rPr>
        <w:t xml:space="preserve"> </w:t>
      </w:r>
      <w:r w:rsidR="001B4EAF" w:rsidRPr="002A01C1">
        <w:rPr>
          <w:sz w:val="28"/>
          <w:szCs w:val="28"/>
        </w:rPr>
        <w:t xml:space="preserve">№131-ФЗ </w:t>
      </w:r>
      <w:r w:rsidR="002651C7" w:rsidRPr="002A01C1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A034AC" w:rsidRPr="002A01C1">
        <w:rPr>
          <w:sz w:val="28"/>
          <w:szCs w:val="28"/>
        </w:rPr>
        <w:t xml:space="preserve">, </w:t>
      </w:r>
      <w:r w:rsidR="0030508F" w:rsidRPr="002A01C1">
        <w:rPr>
          <w:sz w:val="28"/>
          <w:szCs w:val="28"/>
        </w:rPr>
        <w:t xml:space="preserve">руководствуясь </w:t>
      </w:r>
      <w:r w:rsidR="00F61E89">
        <w:rPr>
          <w:sz w:val="28"/>
          <w:szCs w:val="28"/>
        </w:rPr>
        <w:t>Уставом</w:t>
      </w:r>
      <w:r w:rsidR="0030508F" w:rsidRPr="00F61E89"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 w:rsidR="009D284E">
        <w:rPr>
          <w:sz w:val="28"/>
          <w:szCs w:val="28"/>
        </w:rPr>
        <w:t xml:space="preserve"> сельского поселения</w:t>
      </w:r>
      <w:r w:rsidR="0030508F" w:rsidRPr="002A01C1">
        <w:rPr>
          <w:sz w:val="28"/>
          <w:szCs w:val="28"/>
        </w:rPr>
        <w:t>,</w:t>
      </w:r>
      <w:r w:rsidR="002A01C1"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А</w:t>
      </w:r>
      <w:r w:rsidR="002A01C1">
        <w:rPr>
          <w:sz w:val="28"/>
          <w:szCs w:val="28"/>
        </w:rPr>
        <w:t xml:space="preserve">дминистрация </w:t>
      </w:r>
      <w:r w:rsidR="006B5E82">
        <w:rPr>
          <w:sz w:val="28"/>
          <w:szCs w:val="28"/>
        </w:rPr>
        <w:t>Красновского</w:t>
      </w:r>
      <w:r w:rsidR="009D284E">
        <w:rPr>
          <w:sz w:val="28"/>
          <w:szCs w:val="28"/>
        </w:rPr>
        <w:t xml:space="preserve"> сельского поселения</w:t>
      </w:r>
      <w:r w:rsidR="007A35C6">
        <w:rPr>
          <w:sz w:val="28"/>
          <w:szCs w:val="28"/>
        </w:rPr>
        <w:t xml:space="preserve"> </w:t>
      </w:r>
    </w:p>
    <w:p w:rsidR="00BB0E13" w:rsidRPr="006B5E82" w:rsidRDefault="006B5E82" w:rsidP="00B97A05">
      <w:pPr>
        <w:jc w:val="center"/>
        <w:rPr>
          <w:sz w:val="28"/>
          <w:szCs w:val="28"/>
        </w:rPr>
      </w:pPr>
      <w:r w:rsidRPr="006B5E82">
        <w:rPr>
          <w:sz w:val="28"/>
          <w:szCs w:val="28"/>
        </w:rPr>
        <w:t>ПОСТАНОВЛЯЕТ:</w:t>
      </w:r>
    </w:p>
    <w:p w:rsidR="003B7F27" w:rsidRPr="007A35C6" w:rsidRDefault="00201911" w:rsidP="00321370">
      <w:pPr>
        <w:tabs>
          <w:tab w:val="left" w:pos="1311"/>
        </w:tabs>
        <w:ind w:firstLine="709"/>
        <w:jc w:val="both"/>
        <w:rPr>
          <w:sz w:val="28"/>
          <w:szCs w:val="28"/>
        </w:rPr>
      </w:pPr>
      <w:r w:rsidRPr="007A35C6">
        <w:rPr>
          <w:sz w:val="28"/>
          <w:szCs w:val="28"/>
        </w:rPr>
        <w:t xml:space="preserve">1. </w:t>
      </w:r>
      <w:r w:rsidR="003B7F27" w:rsidRPr="007A35C6">
        <w:rPr>
          <w:sz w:val="28"/>
          <w:szCs w:val="28"/>
        </w:rPr>
        <w:t xml:space="preserve">Утвердить Порядок </w:t>
      </w:r>
      <w:r w:rsidRPr="007A35C6">
        <w:rPr>
          <w:sz w:val="28"/>
          <w:szCs w:val="28"/>
        </w:rPr>
        <w:t>определения объёма и условий предоставления субсидий из бюджета</w:t>
      </w:r>
      <w:r w:rsidR="009D284E" w:rsidRPr="009D284E">
        <w:rPr>
          <w:b/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 w:rsidR="009D284E" w:rsidRPr="009D284E">
        <w:rPr>
          <w:sz w:val="28"/>
          <w:szCs w:val="28"/>
        </w:rPr>
        <w:t xml:space="preserve"> сельского поселения</w:t>
      </w:r>
      <w:r w:rsidRPr="007A35C6">
        <w:rPr>
          <w:sz w:val="28"/>
          <w:szCs w:val="28"/>
        </w:rPr>
        <w:t xml:space="preserve"> муниципальным бюджетным учреждениям (далее – муниципальные учреждения)</w:t>
      </w:r>
      <w:r w:rsidR="00A105FD" w:rsidRPr="007A35C6">
        <w:rPr>
          <w:sz w:val="28"/>
          <w:szCs w:val="28"/>
        </w:rPr>
        <w:t>, находящим</w:t>
      </w:r>
      <w:r w:rsidRPr="007A35C6">
        <w:rPr>
          <w:sz w:val="28"/>
          <w:szCs w:val="28"/>
        </w:rPr>
        <w:t xml:space="preserve">ся в ведении администрации </w:t>
      </w:r>
      <w:r w:rsidR="006B5E82">
        <w:rPr>
          <w:sz w:val="28"/>
          <w:szCs w:val="28"/>
        </w:rPr>
        <w:t>Красновского</w:t>
      </w:r>
      <w:r w:rsidR="009D284E">
        <w:rPr>
          <w:sz w:val="28"/>
          <w:szCs w:val="28"/>
        </w:rPr>
        <w:t xml:space="preserve"> сельского поселения</w:t>
      </w:r>
      <w:r w:rsidRPr="007A35C6">
        <w:rPr>
          <w:sz w:val="28"/>
          <w:szCs w:val="28"/>
        </w:rPr>
        <w:t xml:space="preserve"> на иные цели</w:t>
      </w:r>
      <w:r w:rsidR="00BC18AB">
        <w:rPr>
          <w:sz w:val="28"/>
          <w:szCs w:val="28"/>
        </w:rPr>
        <w:t xml:space="preserve"> согласно приложению</w:t>
      </w:r>
      <w:r w:rsidR="00982843" w:rsidRPr="007A35C6">
        <w:rPr>
          <w:sz w:val="28"/>
          <w:szCs w:val="28"/>
        </w:rPr>
        <w:t xml:space="preserve"> </w:t>
      </w:r>
      <w:r w:rsidRPr="007A35C6">
        <w:rPr>
          <w:sz w:val="28"/>
          <w:szCs w:val="28"/>
        </w:rPr>
        <w:t>(далее – Порядок)</w:t>
      </w:r>
      <w:r w:rsidR="003B7F27" w:rsidRPr="007A35C6">
        <w:rPr>
          <w:sz w:val="28"/>
          <w:szCs w:val="28"/>
        </w:rPr>
        <w:t>.</w:t>
      </w:r>
    </w:p>
    <w:p w:rsidR="00201911" w:rsidRDefault="00201911" w:rsidP="00321370">
      <w:pPr>
        <w:tabs>
          <w:tab w:val="left" w:pos="1311"/>
        </w:tabs>
        <w:ind w:firstLine="709"/>
        <w:jc w:val="both"/>
        <w:rPr>
          <w:sz w:val="28"/>
          <w:szCs w:val="28"/>
        </w:rPr>
      </w:pPr>
      <w:r w:rsidRPr="007A35C6">
        <w:rPr>
          <w:sz w:val="28"/>
          <w:szCs w:val="28"/>
        </w:rPr>
        <w:t xml:space="preserve">2. </w:t>
      </w:r>
      <w:r w:rsidR="00A105FD" w:rsidRPr="007A35C6">
        <w:rPr>
          <w:sz w:val="28"/>
          <w:szCs w:val="28"/>
        </w:rPr>
        <w:t>Утвердить типовую форму соглашения о порядке и условиях предоставления су</w:t>
      </w:r>
      <w:r w:rsidR="00036905" w:rsidRPr="007A35C6">
        <w:rPr>
          <w:sz w:val="28"/>
          <w:szCs w:val="28"/>
        </w:rPr>
        <w:t>бсидии</w:t>
      </w:r>
      <w:r w:rsidR="00A105FD" w:rsidRPr="007A35C6">
        <w:rPr>
          <w:sz w:val="28"/>
          <w:szCs w:val="28"/>
        </w:rPr>
        <w:t xml:space="preserve"> муниципальным бюджетным учреждениям, находящимся в ведении администрации </w:t>
      </w:r>
      <w:r w:rsidR="006B5E82">
        <w:rPr>
          <w:sz w:val="28"/>
          <w:szCs w:val="28"/>
        </w:rPr>
        <w:t>Красновского</w:t>
      </w:r>
      <w:r w:rsidR="009D284E">
        <w:rPr>
          <w:sz w:val="28"/>
          <w:szCs w:val="28"/>
        </w:rPr>
        <w:t xml:space="preserve"> сельского поселения</w:t>
      </w:r>
      <w:r w:rsidR="007A35C6">
        <w:rPr>
          <w:sz w:val="28"/>
          <w:szCs w:val="28"/>
        </w:rPr>
        <w:t xml:space="preserve"> на иные цели</w:t>
      </w:r>
      <w:r w:rsidR="00BC18AB">
        <w:rPr>
          <w:sz w:val="28"/>
          <w:szCs w:val="28"/>
        </w:rPr>
        <w:t xml:space="preserve"> согласно приложению.</w:t>
      </w:r>
    </w:p>
    <w:p w:rsidR="00BB0E13" w:rsidRPr="007A35C6" w:rsidRDefault="00BB0E13" w:rsidP="00BB0E13">
      <w:pPr>
        <w:pStyle w:val="ConsPlusTitle"/>
        <w:ind w:firstLine="851"/>
        <w:jc w:val="both"/>
        <w:rPr>
          <w:sz w:val="28"/>
          <w:szCs w:val="28"/>
        </w:rPr>
      </w:pPr>
      <w:r w:rsidRPr="00BB0E13">
        <w:rPr>
          <w:rFonts w:ascii="Times New Roman" w:hAnsi="Times New Roman" w:cs="Times New Roman"/>
          <w:b w:val="0"/>
          <w:sz w:val="28"/>
          <w:szCs w:val="28"/>
        </w:rPr>
        <w:t>3. Признать утратившим силу постановление № 7 от 29.01.2013 О Порядке определения объема и условия предоставления из бюджета Красновского сельского поселения Тарасовского района субсидий на иные цели муниципальным бюджетным учреждениям Красновского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6793" w:rsidRPr="007A35C6" w:rsidRDefault="00BB0E13" w:rsidP="00321370">
      <w:pPr>
        <w:tabs>
          <w:tab w:val="left" w:pos="131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70F1" w:rsidRPr="00505769">
        <w:rPr>
          <w:sz w:val="28"/>
          <w:szCs w:val="28"/>
        </w:rPr>
        <w:t xml:space="preserve">. </w:t>
      </w:r>
      <w:r w:rsidR="00C90BAC" w:rsidRPr="00505769">
        <w:rPr>
          <w:sz w:val="28"/>
          <w:szCs w:val="28"/>
        </w:rPr>
        <w:t>Настоящее постановление вступает</w:t>
      </w:r>
      <w:r w:rsidR="00AE58CD" w:rsidRPr="00505769">
        <w:rPr>
          <w:sz w:val="28"/>
          <w:szCs w:val="28"/>
        </w:rPr>
        <w:t xml:space="preserve"> в с</w:t>
      </w:r>
      <w:r w:rsidR="00A20310" w:rsidRPr="00505769">
        <w:rPr>
          <w:sz w:val="28"/>
          <w:szCs w:val="28"/>
        </w:rPr>
        <w:t>илу с момента опубликования</w:t>
      </w:r>
      <w:r w:rsidR="00AE58CD" w:rsidRPr="00505769">
        <w:rPr>
          <w:sz w:val="28"/>
          <w:szCs w:val="28"/>
        </w:rPr>
        <w:t>.</w:t>
      </w:r>
    </w:p>
    <w:p w:rsidR="006B5E82" w:rsidRPr="006B5E82" w:rsidRDefault="006B5E82" w:rsidP="006B5E82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0E13">
        <w:rPr>
          <w:sz w:val="28"/>
          <w:szCs w:val="28"/>
        </w:rPr>
        <w:t>5</w:t>
      </w:r>
      <w:r w:rsidR="00B92276" w:rsidRPr="006B5E82">
        <w:rPr>
          <w:rFonts w:ascii="Times New Roman" w:hAnsi="Times New Roman"/>
          <w:sz w:val="28"/>
          <w:szCs w:val="28"/>
        </w:rPr>
        <w:t>.</w:t>
      </w:r>
      <w:r w:rsidR="00B92276" w:rsidRPr="007A35C6">
        <w:rPr>
          <w:sz w:val="28"/>
          <w:szCs w:val="28"/>
        </w:rPr>
        <w:t xml:space="preserve"> </w:t>
      </w:r>
      <w:r w:rsidR="001A58F1" w:rsidRPr="00BB0E13">
        <w:rPr>
          <w:rFonts w:ascii="Times New Roman" w:hAnsi="Times New Roman"/>
          <w:sz w:val="28"/>
          <w:szCs w:val="28"/>
        </w:rPr>
        <w:t xml:space="preserve">Контроль </w:t>
      </w:r>
      <w:r w:rsidRPr="006B5E82">
        <w:rPr>
          <w:rFonts w:ascii="Times New Roman" w:hAnsi="Times New Roman"/>
          <w:sz w:val="28"/>
          <w:szCs w:val="28"/>
        </w:rPr>
        <w:t>за выполнением настоящего постановления оставляю за собой.</w:t>
      </w:r>
    </w:p>
    <w:p w:rsidR="00BB0E13" w:rsidRDefault="00BB0E13" w:rsidP="00B97A05">
      <w:pPr>
        <w:jc w:val="both"/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7"/>
        <w:gridCol w:w="1545"/>
        <w:gridCol w:w="2518"/>
      </w:tblGrid>
      <w:tr w:rsidR="007A35C6" w:rsidRPr="007A35C6">
        <w:tc>
          <w:tcPr>
            <w:tcW w:w="5508" w:type="dxa"/>
            <w:shd w:val="clear" w:color="auto" w:fill="auto"/>
          </w:tcPr>
          <w:p w:rsidR="006B5E82" w:rsidRDefault="007A35C6" w:rsidP="003213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35C6">
              <w:rPr>
                <w:sz w:val="28"/>
                <w:szCs w:val="28"/>
              </w:rPr>
              <w:t>Глава</w:t>
            </w:r>
            <w:r w:rsidR="009D284E">
              <w:rPr>
                <w:sz w:val="28"/>
                <w:szCs w:val="28"/>
              </w:rPr>
              <w:t xml:space="preserve"> </w:t>
            </w:r>
            <w:r w:rsidR="006B5E82">
              <w:rPr>
                <w:sz w:val="28"/>
                <w:szCs w:val="28"/>
              </w:rPr>
              <w:t>А</w:t>
            </w:r>
            <w:r w:rsidR="009D284E">
              <w:rPr>
                <w:sz w:val="28"/>
                <w:szCs w:val="28"/>
              </w:rPr>
              <w:t xml:space="preserve">дминистрации </w:t>
            </w:r>
          </w:p>
          <w:p w:rsidR="007A35C6" w:rsidRPr="007A35C6" w:rsidRDefault="006B5E82" w:rsidP="006B5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Красновского </w:t>
            </w:r>
            <w:r w:rsidR="007A35C6" w:rsidRPr="007A35C6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546" w:type="dxa"/>
            <w:shd w:val="clear" w:color="auto" w:fill="auto"/>
          </w:tcPr>
          <w:p w:rsidR="007A35C6" w:rsidRPr="007A35C6" w:rsidRDefault="007A35C6" w:rsidP="003213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  <w:shd w:val="clear" w:color="auto" w:fill="auto"/>
          </w:tcPr>
          <w:p w:rsidR="007A35C6" w:rsidRPr="007A35C6" w:rsidRDefault="007A35C6" w:rsidP="003213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35C6" w:rsidRPr="007A35C6" w:rsidRDefault="009D284E" w:rsidP="006B5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6B5E8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  <w:r w:rsidR="006B5E82">
              <w:rPr>
                <w:sz w:val="28"/>
                <w:szCs w:val="28"/>
              </w:rPr>
              <w:t>Бадаев</w:t>
            </w:r>
          </w:p>
        </w:tc>
      </w:tr>
    </w:tbl>
    <w:p w:rsidR="007D45A3" w:rsidRPr="00505769" w:rsidRDefault="007A35C6" w:rsidP="0032137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</w:rPr>
        <w:br w:type="page"/>
      </w:r>
      <w:r w:rsidR="009D284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к </w:t>
      </w:r>
    </w:p>
    <w:p w:rsidR="00F56D9A" w:rsidRPr="00505769" w:rsidRDefault="00BC18AB" w:rsidP="00321370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9D284E">
        <w:rPr>
          <w:rFonts w:ascii="Times New Roman" w:hAnsi="Times New Roman" w:cs="Times New Roman"/>
          <w:b w:val="0"/>
          <w:sz w:val="26"/>
          <w:szCs w:val="26"/>
        </w:rPr>
        <w:t>остановлению</w:t>
      </w:r>
      <w:r w:rsidR="00F56D9A" w:rsidRPr="0050576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5E82">
        <w:rPr>
          <w:rFonts w:ascii="Times New Roman" w:hAnsi="Times New Roman" w:cs="Times New Roman"/>
          <w:b w:val="0"/>
          <w:sz w:val="26"/>
          <w:szCs w:val="26"/>
        </w:rPr>
        <w:t>А</w:t>
      </w:r>
      <w:r w:rsidR="00F56D9A" w:rsidRPr="00505769">
        <w:rPr>
          <w:rFonts w:ascii="Times New Roman" w:hAnsi="Times New Roman" w:cs="Times New Roman"/>
          <w:b w:val="0"/>
          <w:sz w:val="26"/>
          <w:szCs w:val="26"/>
        </w:rPr>
        <w:t xml:space="preserve">дминистрации </w:t>
      </w:r>
      <w:r w:rsidR="006B5E82">
        <w:rPr>
          <w:rFonts w:ascii="Times New Roman" w:hAnsi="Times New Roman" w:cs="Times New Roman"/>
          <w:b w:val="0"/>
          <w:sz w:val="26"/>
          <w:szCs w:val="26"/>
        </w:rPr>
        <w:t>Красновского</w:t>
      </w:r>
      <w:r w:rsidR="009D284E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</w:t>
      </w:r>
    </w:p>
    <w:p w:rsidR="007D45A3" w:rsidRPr="00505769" w:rsidRDefault="00F56D9A" w:rsidP="00321370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9D284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B5E82">
        <w:rPr>
          <w:rFonts w:ascii="Times New Roman" w:hAnsi="Times New Roman" w:cs="Times New Roman"/>
          <w:b w:val="0"/>
          <w:sz w:val="26"/>
          <w:szCs w:val="26"/>
        </w:rPr>
        <w:t>29</w:t>
      </w:r>
      <w:r w:rsidR="00A96D3B" w:rsidRPr="009D284E">
        <w:rPr>
          <w:rFonts w:ascii="Times New Roman" w:hAnsi="Times New Roman" w:cs="Times New Roman"/>
          <w:b w:val="0"/>
          <w:sz w:val="26"/>
          <w:szCs w:val="26"/>
        </w:rPr>
        <w:t>.04.</w:t>
      </w:r>
      <w:r w:rsidR="009D284E" w:rsidRPr="009D284E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9D284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D21D1" w:rsidRPr="009D284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97A05">
        <w:rPr>
          <w:rFonts w:ascii="Times New Roman" w:hAnsi="Times New Roman" w:cs="Times New Roman"/>
          <w:b w:val="0"/>
          <w:sz w:val="26"/>
          <w:szCs w:val="26"/>
        </w:rPr>
        <w:t>44</w:t>
      </w:r>
    </w:p>
    <w:p w:rsidR="00CC276B" w:rsidRPr="00505769" w:rsidRDefault="00CC276B" w:rsidP="0032137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13164" w:rsidRPr="00505769" w:rsidRDefault="00B13164" w:rsidP="00321370">
      <w:pPr>
        <w:jc w:val="center"/>
        <w:rPr>
          <w:b/>
          <w:sz w:val="26"/>
          <w:szCs w:val="26"/>
        </w:rPr>
      </w:pPr>
      <w:r w:rsidRPr="00505769">
        <w:rPr>
          <w:b/>
          <w:sz w:val="26"/>
          <w:szCs w:val="26"/>
        </w:rPr>
        <w:t>ПОРЯДОК</w:t>
      </w:r>
    </w:p>
    <w:p w:rsidR="00B13164" w:rsidRPr="00505769" w:rsidRDefault="00321370" w:rsidP="00321370">
      <w:pPr>
        <w:jc w:val="center"/>
        <w:rPr>
          <w:b/>
          <w:sz w:val="26"/>
          <w:szCs w:val="26"/>
        </w:rPr>
      </w:pPr>
      <w:r w:rsidRPr="00047CC1">
        <w:rPr>
          <w:b/>
          <w:sz w:val="28"/>
          <w:szCs w:val="28"/>
        </w:rPr>
        <w:t xml:space="preserve">определения объема и условия предоставления из бюджета </w:t>
      </w:r>
      <w:r w:rsidR="006B5E82">
        <w:rPr>
          <w:b/>
          <w:sz w:val="28"/>
          <w:szCs w:val="28"/>
        </w:rPr>
        <w:t>Красновского</w:t>
      </w:r>
      <w:r>
        <w:rPr>
          <w:b/>
          <w:sz w:val="28"/>
          <w:szCs w:val="28"/>
        </w:rPr>
        <w:t xml:space="preserve"> сельского поселения</w:t>
      </w:r>
      <w:r w:rsidRPr="00047CC1">
        <w:rPr>
          <w:b/>
          <w:sz w:val="28"/>
          <w:szCs w:val="28"/>
        </w:rPr>
        <w:t xml:space="preserve"> субсидий на иные цели муниц</w:t>
      </w:r>
      <w:r w:rsidR="006B5E82">
        <w:rPr>
          <w:b/>
          <w:sz w:val="28"/>
          <w:szCs w:val="28"/>
        </w:rPr>
        <w:t>ипальным бюджетным учреждениям Красновского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B13164" w:rsidRPr="00505769" w:rsidRDefault="00B13164" w:rsidP="00321370">
      <w:pPr>
        <w:jc w:val="both"/>
        <w:rPr>
          <w:sz w:val="26"/>
          <w:szCs w:val="26"/>
        </w:rPr>
      </w:pPr>
    </w:p>
    <w:p w:rsidR="00B13164" w:rsidRPr="00E37F28" w:rsidRDefault="00F00342" w:rsidP="00321370">
      <w:pPr>
        <w:ind w:firstLine="720"/>
        <w:jc w:val="both"/>
        <w:rPr>
          <w:sz w:val="28"/>
          <w:szCs w:val="28"/>
        </w:rPr>
      </w:pPr>
      <w:bookmarkStart w:id="0" w:name="sub_1001"/>
      <w:r w:rsidRPr="00E37F28">
        <w:rPr>
          <w:sz w:val="28"/>
          <w:szCs w:val="28"/>
        </w:rPr>
        <w:t xml:space="preserve">1. </w:t>
      </w:r>
      <w:r w:rsidR="00B13164" w:rsidRPr="00E37F28">
        <w:rPr>
          <w:sz w:val="28"/>
          <w:szCs w:val="28"/>
        </w:rPr>
        <w:t xml:space="preserve">Настоящий Порядок разработан в соответствии со </w:t>
      </w:r>
      <w:hyperlink r:id="rId7" w:history="1">
        <w:r w:rsidR="00B13164" w:rsidRPr="00E37F28">
          <w:rPr>
            <w:rStyle w:val="ad"/>
            <w:color w:val="auto"/>
            <w:sz w:val="28"/>
            <w:szCs w:val="28"/>
          </w:rPr>
          <w:t>статьей 78.1</w:t>
        </w:r>
      </w:hyperlink>
      <w:r w:rsidR="00B13164" w:rsidRPr="00E37F28">
        <w:rPr>
          <w:sz w:val="28"/>
          <w:szCs w:val="28"/>
        </w:rPr>
        <w:t xml:space="preserve"> Бюджетного кодекса Российской Федерации и устанавливает правила определения объема и условия предо</w:t>
      </w:r>
      <w:r w:rsidR="00FA3FE2" w:rsidRPr="00E37F28">
        <w:rPr>
          <w:sz w:val="28"/>
          <w:szCs w:val="28"/>
        </w:rPr>
        <w:t>ставления субсидий из</w:t>
      </w:r>
      <w:r w:rsidR="00B13164" w:rsidRPr="00E37F28">
        <w:rPr>
          <w:sz w:val="28"/>
          <w:szCs w:val="28"/>
        </w:rPr>
        <w:t xml:space="preserve"> бюджета</w:t>
      </w:r>
      <w:r w:rsidR="00FA3FE2" w:rsidRPr="00E37F28">
        <w:rPr>
          <w:sz w:val="28"/>
          <w:szCs w:val="28"/>
        </w:rPr>
        <w:t xml:space="preserve"> </w:t>
      </w:r>
      <w:r w:rsidR="006B5E82" w:rsidRPr="00E37F28">
        <w:rPr>
          <w:sz w:val="28"/>
          <w:szCs w:val="28"/>
        </w:rPr>
        <w:t>Красновского</w:t>
      </w:r>
      <w:r w:rsidR="009D284E" w:rsidRPr="00E37F28">
        <w:rPr>
          <w:sz w:val="28"/>
          <w:szCs w:val="28"/>
        </w:rPr>
        <w:t xml:space="preserve"> сельского поселения</w:t>
      </w:r>
      <w:r w:rsidR="00B13164" w:rsidRPr="00E37F28">
        <w:rPr>
          <w:sz w:val="28"/>
          <w:szCs w:val="28"/>
        </w:rPr>
        <w:t xml:space="preserve"> муниципальным бюджетным учреждени</w:t>
      </w:r>
      <w:r w:rsidR="00FA3FE2" w:rsidRPr="00E37F28">
        <w:rPr>
          <w:sz w:val="28"/>
          <w:szCs w:val="28"/>
        </w:rPr>
        <w:t>ям</w:t>
      </w:r>
      <w:r w:rsidR="00F81DAC" w:rsidRPr="00E37F28">
        <w:rPr>
          <w:sz w:val="28"/>
          <w:szCs w:val="28"/>
        </w:rPr>
        <w:t>, находящимся в ведении администрации</w:t>
      </w:r>
      <w:r w:rsidR="00FA3FE2" w:rsidRPr="00E37F28">
        <w:rPr>
          <w:sz w:val="28"/>
          <w:szCs w:val="28"/>
        </w:rPr>
        <w:t xml:space="preserve"> </w:t>
      </w:r>
      <w:r w:rsidR="006B5E82" w:rsidRPr="00E37F28">
        <w:rPr>
          <w:sz w:val="28"/>
          <w:szCs w:val="28"/>
        </w:rPr>
        <w:t>Красновского</w:t>
      </w:r>
      <w:r w:rsidR="009D284E" w:rsidRPr="00E37F28">
        <w:rPr>
          <w:sz w:val="28"/>
          <w:szCs w:val="28"/>
        </w:rPr>
        <w:t xml:space="preserve"> сельского поселения</w:t>
      </w:r>
      <w:r w:rsidR="0095229B" w:rsidRPr="00E37F28">
        <w:rPr>
          <w:sz w:val="28"/>
          <w:szCs w:val="28"/>
        </w:rPr>
        <w:t xml:space="preserve"> (далее - муниципальные</w:t>
      </w:r>
      <w:r w:rsidR="00B13164" w:rsidRPr="00E37F28">
        <w:rPr>
          <w:sz w:val="28"/>
          <w:szCs w:val="28"/>
        </w:rPr>
        <w:t xml:space="preserve"> учреждения), на цели, не связанные с возмещением нормативных затрат на оказание в соответствии с муниципальным заданием муниципальных услуг (выполнение работ) (далее - целевые субсидии)</w:t>
      </w:r>
      <w:r w:rsidRPr="00E37F28">
        <w:rPr>
          <w:sz w:val="28"/>
          <w:szCs w:val="28"/>
        </w:rPr>
        <w:t xml:space="preserve"> в том числе: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>- расходы на капитальный ремонт;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 xml:space="preserve">- затраты на разработку проектно-сметной документации; 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>- затраты на закупку о</w:t>
      </w:r>
      <w:r w:rsidR="00BD21D1" w:rsidRPr="00E37F28">
        <w:rPr>
          <w:sz w:val="28"/>
          <w:szCs w:val="28"/>
        </w:rPr>
        <w:t>сновных средств, за исключением</w:t>
      </w:r>
      <w:r w:rsidRPr="00E37F28">
        <w:rPr>
          <w:sz w:val="28"/>
          <w:szCs w:val="28"/>
        </w:rPr>
        <w:t xml:space="preserve"> закупки отдельных групп основных средств на регулярной основе;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>- затраты на техническое присоединение к сетям;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>- затраты на установку охранной сигнализации, приборов учета энергетических ресурсов;</w:t>
      </w:r>
    </w:p>
    <w:p w:rsidR="00F00342" w:rsidRPr="00E37F28" w:rsidRDefault="00F00342" w:rsidP="0032137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37F28">
        <w:rPr>
          <w:sz w:val="28"/>
          <w:szCs w:val="28"/>
        </w:rPr>
        <w:t>- расходы на возмещение ущерба в случае чрезвычайной ситуации;</w:t>
      </w:r>
    </w:p>
    <w:p w:rsidR="00F00342" w:rsidRPr="00E37F28" w:rsidRDefault="00F00342" w:rsidP="00321370">
      <w:pPr>
        <w:ind w:firstLine="709"/>
        <w:jc w:val="both"/>
        <w:outlineLvl w:val="0"/>
        <w:rPr>
          <w:sz w:val="28"/>
          <w:szCs w:val="28"/>
        </w:rPr>
      </w:pPr>
      <w:r w:rsidRPr="00E37F28">
        <w:rPr>
          <w:sz w:val="28"/>
          <w:szCs w:val="28"/>
        </w:rPr>
        <w:t>- расходы на мероприятия, проводимые в рамках федеральных, региональных и муниципальных</w:t>
      </w:r>
      <w:r w:rsidR="008010A6" w:rsidRPr="00E37F28">
        <w:rPr>
          <w:sz w:val="28"/>
          <w:szCs w:val="28"/>
        </w:rPr>
        <w:t xml:space="preserve"> </w:t>
      </w:r>
      <w:r w:rsidRPr="00E37F28">
        <w:rPr>
          <w:sz w:val="28"/>
          <w:szCs w:val="28"/>
        </w:rPr>
        <w:t>целевых программ</w:t>
      </w:r>
      <w:r w:rsidR="008010A6" w:rsidRPr="00E37F28">
        <w:rPr>
          <w:sz w:val="28"/>
          <w:szCs w:val="28"/>
        </w:rPr>
        <w:t>,</w:t>
      </w:r>
      <w:r w:rsidRPr="00E37F28">
        <w:rPr>
          <w:sz w:val="28"/>
          <w:szCs w:val="28"/>
        </w:rPr>
        <w:t xml:space="preserve"> и ведомственных целевых программ, не включаемые в муниципальное задание;</w:t>
      </w:r>
    </w:p>
    <w:p w:rsidR="00B13164" w:rsidRPr="00E37F28" w:rsidRDefault="00F00342" w:rsidP="00321370">
      <w:pPr>
        <w:ind w:firstLine="720"/>
        <w:jc w:val="both"/>
        <w:rPr>
          <w:sz w:val="28"/>
          <w:szCs w:val="28"/>
        </w:rPr>
      </w:pPr>
      <w:r w:rsidRPr="00E37F28">
        <w:rPr>
          <w:sz w:val="28"/>
          <w:szCs w:val="28"/>
        </w:rPr>
        <w:t>- иные расходы, не относящиеся к публичным обязательствам перед физическим лицом, подлежащие исполнению в денежной форме, к бюджетным инвестициям и не включаемые в субсидии на возмещение нормативных затрат на оказание муниципальных услуг (выполнение работ) в соответствии с муниципальным заданием.</w:t>
      </w:r>
      <w:bookmarkEnd w:id="0"/>
    </w:p>
    <w:p w:rsidR="00B13164" w:rsidRPr="00E37F28" w:rsidRDefault="00F372C1" w:rsidP="00321370">
      <w:pPr>
        <w:ind w:firstLine="720"/>
        <w:jc w:val="both"/>
        <w:rPr>
          <w:sz w:val="28"/>
          <w:szCs w:val="28"/>
        </w:rPr>
      </w:pPr>
      <w:bookmarkStart w:id="1" w:name="sub_1003"/>
      <w:r w:rsidRPr="00E37F28">
        <w:rPr>
          <w:sz w:val="28"/>
          <w:szCs w:val="28"/>
        </w:rPr>
        <w:t>2</w:t>
      </w:r>
      <w:r w:rsidR="00B13164" w:rsidRPr="00E37F28">
        <w:rPr>
          <w:sz w:val="28"/>
          <w:szCs w:val="28"/>
        </w:rPr>
        <w:t xml:space="preserve">. Операции со средствами целевых субсидий, предоставленных </w:t>
      </w:r>
      <w:r w:rsidR="00783AF3" w:rsidRPr="00E37F28">
        <w:rPr>
          <w:sz w:val="28"/>
          <w:szCs w:val="28"/>
        </w:rPr>
        <w:t xml:space="preserve">муниципальным </w:t>
      </w:r>
      <w:r w:rsidR="00B13164" w:rsidRPr="00E37F28">
        <w:rPr>
          <w:sz w:val="28"/>
          <w:szCs w:val="28"/>
        </w:rPr>
        <w:t>бюджетным учреждениям, учитываются на отдельных лицевых счетах бюдж</w:t>
      </w:r>
      <w:r w:rsidR="004B4AD0" w:rsidRPr="00E37F28">
        <w:rPr>
          <w:sz w:val="28"/>
          <w:szCs w:val="28"/>
        </w:rPr>
        <w:t xml:space="preserve">етных учреждений, открытых </w:t>
      </w:r>
      <w:r w:rsidR="00BB0E13" w:rsidRPr="00E37F28">
        <w:rPr>
          <w:sz w:val="28"/>
          <w:szCs w:val="28"/>
        </w:rPr>
        <w:t>территориальном органом Федерального казначейства по месту открытия лицевого счета</w:t>
      </w:r>
    </w:p>
    <w:p w:rsidR="00B13164" w:rsidRPr="00E37F28" w:rsidRDefault="008010A6" w:rsidP="00321370">
      <w:pPr>
        <w:ind w:firstLine="720"/>
        <w:jc w:val="both"/>
        <w:rPr>
          <w:sz w:val="28"/>
          <w:szCs w:val="28"/>
        </w:rPr>
      </w:pPr>
      <w:bookmarkStart w:id="2" w:name="sub_1005"/>
      <w:bookmarkEnd w:id="1"/>
      <w:r w:rsidRPr="00E37F28">
        <w:rPr>
          <w:sz w:val="28"/>
          <w:szCs w:val="28"/>
        </w:rPr>
        <w:t>3</w:t>
      </w:r>
      <w:r w:rsidR="00B13164" w:rsidRPr="00E37F28">
        <w:rPr>
          <w:sz w:val="28"/>
          <w:szCs w:val="28"/>
        </w:rPr>
        <w:t>. Целевые субсидии пред</w:t>
      </w:r>
      <w:r w:rsidR="00783AF3" w:rsidRPr="00E37F28">
        <w:rPr>
          <w:sz w:val="28"/>
          <w:szCs w:val="28"/>
        </w:rPr>
        <w:t>оставляются на основании заключённых между Администрацией и муниципальными</w:t>
      </w:r>
      <w:r w:rsidR="00B13164" w:rsidRPr="00E37F28">
        <w:rPr>
          <w:sz w:val="28"/>
          <w:szCs w:val="28"/>
        </w:rPr>
        <w:t xml:space="preserve"> учреждениями соглашений о предоставлении целевых субсидий, в которых должны быть определены:</w:t>
      </w:r>
    </w:p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bookmarkStart w:id="3" w:name="sub_10051"/>
      <w:bookmarkEnd w:id="2"/>
      <w:r w:rsidRPr="00E37F28">
        <w:rPr>
          <w:sz w:val="28"/>
          <w:szCs w:val="28"/>
        </w:rPr>
        <w:t>1) о</w:t>
      </w:r>
      <w:r w:rsidR="00783AF3" w:rsidRPr="00E37F28">
        <w:rPr>
          <w:sz w:val="28"/>
          <w:szCs w:val="28"/>
        </w:rPr>
        <w:t>бъё</w:t>
      </w:r>
      <w:r w:rsidRPr="00E37F28">
        <w:rPr>
          <w:sz w:val="28"/>
          <w:szCs w:val="28"/>
        </w:rPr>
        <w:t>м, цели предоставления целевых субсидий;</w:t>
      </w:r>
    </w:p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bookmarkStart w:id="4" w:name="sub_10052"/>
      <w:bookmarkEnd w:id="3"/>
      <w:r w:rsidRPr="00E37F28">
        <w:rPr>
          <w:sz w:val="28"/>
          <w:szCs w:val="28"/>
        </w:rPr>
        <w:t>2) перечень документов, необходимых для предоставления целевых субсидий;</w:t>
      </w:r>
    </w:p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bookmarkStart w:id="5" w:name="sub_10053"/>
      <w:bookmarkEnd w:id="4"/>
      <w:r w:rsidRPr="00E37F28">
        <w:rPr>
          <w:sz w:val="28"/>
          <w:szCs w:val="28"/>
        </w:rPr>
        <w:t>3) ответственност</w:t>
      </w:r>
      <w:r w:rsidR="00783AF3" w:rsidRPr="00E37F28">
        <w:rPr>
          <w:sz w:val="28"/>
          <w:szCs w:val="28"/>
        </w:rPr>
        <w:t>ь муниципального</w:t>
      </w:r>
      <w:r w:rsidRPr="00E37F28">
        <w:rPr>
          <w:sz w:val="28"/>
          <w:szCs w:val="28"/>
        </w:rPr>
        <w:t xml:space="preserve"> учреждения за нецелевое использование бюджетных средств;</w:t>
      </w:r>
    </w:p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bookmarkStart w:id="6" w:name="sub_10054"/>
      <w:bookmarkEnd w:id="5"/>
      <w:r w:rsidRPr="00E37F28">
        <w:rPr>
          <w:sz w:val="28"/>
          <w:szCs w:val="28"/>
        </w:rPr>
        <w:t>4) основания и условия изменения</w:t>
      </w:r>
      <w:r w:rsidR="00783AF3" w:rsidRPr="00E37F28">
        <w:rPr>
          <w:sz w:val="28"/>
          <w:szCs w:val="28"/>
        </w:rPr>
        <w:t xml:space="preserve"> объё</w:t>
      </w:r>
      <w:r w:rsidRPr="00E37F28">
        <w:rPr>
          <w:sz w:val="28"/>
          <w:szCs w:val="28"/>
        </w:rPr>
        <w:t>ма целевых субсидий;</w:t>
      </w:r>
    </w:p>
    <w:p w:rsidR="00B13164" w:rsidRPr="00E37F28" w:rsidRDefault="00783AF3" w:rsidP="00321370">
      <w:pPr>
        <w:ind w:firstLine="720"/>
        <w:jc w:val="both"/>
        <w:rPr>
          <w:sz w:val="28"/>
          <w:szCs w:val="28"/>
        </w:rPr>
      </w:pPr>
      <w:bookmarkStart w:id="7" w:name="sub_10055"/>
      <w:bookmarkEnd w:id="6"/>
      <w:r w:rsidRPr="00E37F28">
        <w:rPr>
          <w:sz w:val="28"/>
          <w:szCs w:val="28"/>
        </w:rPr>
        <w:t>5) порядок предоставления отчё</w:t>
      </w:r>
      <w:r w:rsidR="00B13164" w:rsidRPr="00E37F28">
        <w:rPr>
          <w:sz w:val="28"/>
          <w:szCs w:val="28"/>
        </w:rPr>
        <w:t>тности о результатах выполнения условий соглашения получателем целевых субсидий;</w:t>
      </w:r>
    </w:p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bookmarkStart w:id="8" w:name="sub_10056"/>
      <w:bookmarkEnd w:id="7"/>
      <w:r w:rsidRPr="00E37F28">
        <w:rPr>
          <w:sz w:val="28"/>
          <w:szCs w:val="28"/>
        </w:rPr>
        <w:t xml:space="preserve">6) обязательства </w:t>
      </w:r>
      <w:r w:rsidR="00783AF3" w:rsidRPr="00E37F28">
        <w:rPr>
          <w:sz w:val="28"/>
          <w:szCs w:val="28"/>
        </w:rPr>
        <w:t xml:space="preserve">муниципального </w:t>
      </w:r>
      <w:r w:rsidRPr="00E37F28">
        <w:rPr>
          <w:sz w:val="28"/>
          <w:szCs w:val="28"/>
        </w:rPr>
        <w:t>учреждения по возврату полной суммы средств целевой субсидии, использованной не по целевому назначению.</w:t>
      </w:r>
    </w:p>
    <w:bookmarkEnd w:id="8"/>
    <w:p w:rsidR="00B13164" w:rsidRPr="00E37F28" w:rsidRDefault="00B13164" w:rsidP="00321370">
      <w:pPr>
        <w:ind w:firstLine="720"/>
        <w:jc w:val="both"/>
        <w:rPr>
          <w:sz w:val="28"/>
          <w:szCs w:val="28"/>
        </w:rPr>
      </w:pPr>
      <w:r w:rsidRPr="00E37F28">
        <w:rPr>
          <w:sz w:val="28"/>
          <w:szCs w:val="28"/>
        </w:rPr>
        <w:t>Соглашение о предоставлении целевых субсидий заключается после принятия решения о бю</w:t>
      </w:r>
      <w:r w:rsidR="00783AF3" w:rsidRPr="00E37F28">
        <w:rPr>
          <w:sz w:val="28"/>
          <w:szCs w:val="28"/>
        </w:rPr>
        <w:t xml:space="preserve">джете </w:t>
      </w:r>
      <w:r w:rsidR="006B5E82" w:rsidRPr="00E37F28">
        <w:rPr>
          <w:sz w:val="28"/>
          <w:szCs w:val="28"/>
        </w:rPr>
        <w:t>Красновского</w:t>
      </w:r>
      <w:r w:rsidR="009D284E" w:rsidRPr="00E37F28">
        <w:rPr>
          <w:sz w:val="28"/>
          <w:szCs w:val="28"/>
        </w:rPr>
        <w:t xml:space="preserve"> сельского поселения</w:t>
      </w:r>
      <w:r w:rsidRPr="00E37F28">
        <w:rPr>
          <w:sz w:val="28"/>
          <w:szCs w:val="28"/>
        </w:rPr>
        <w:t xml:space="preserve"> на очередной финансовый год (очередной финансовый год и плановый период).</w:t>
      </w:r>
    </w:p>
    <w:p w:rsidR="00B13164" w:rsidRPr="00E37F28" w:rsidRDefault="008010A6" w:rsidP="00321370">
      <w:pPr>
        <w:ind w:firstLine="720"/>
        <w:jc w:val="both"/>
        <w:rPr>
          <w:sz w:val="28"/>
          <w:szCs w:val="28"/>
        </w:rPr>
      </w:pPr>
      <w:bookmarkStart w:id="9" w:name="sub_1006"/>
      <w:r w:rsidRPr="00E37F28">
        <w:rPr>
          <w:sz w:val="28"/>
          <w:szCs w:val="28"/>
        </w:rPr>
        <w:t>4</w:t>
      </w:r>
      <w:r w:rsidR="00B13164" w:rsidRPr="00E37F28">
        <w:rPr>
          <w:sz w:val="28"/>
          <w:szCs w:val="28"/>
        </w:rPr>
        <w:t>. Предоставление целевых субсид</w:t>
      </w:r>
      <w:r w:rsidR="00570591" w:rsidRPr="00E37F28">
        <w:rPr>
          <w:sz w:val="28"/>
          <w:szCs w:val="28"/>
        </w:rPr>
        <w:t>ий осуществляется Администрацией</w:t>
      </w:r>
      <w:r w:rsidR="00B13164" w:rsidRPr="00E37F28">
        <w:rPr>
          <w:sz w:val="28"/>
          <w:szCs w:val="28"/>
        </w:rPr>
        <w:t xml:space="preserve"> в пределах бюджетных ассигнований, предусмотренных на указанные цели в решении о бю</w:t>
      </w:r>
      <w:r w:rsidR="0095229B" w:rsidRPr="00E37F28">
        <w:rPr>
          <w:sz w:val="28"/>
          <w:szCs w:val="28"/>
        </w:rPr>
        <w:t xml:space="preserve">джете </w:t>
      </w:r>
      <w:r w:rsidR="006B5E82" w:rsidRPr="00E37F28">
        <w:rPr>
          <w:sz w:val="28"/>
          <w:szCs w:val="28"/>
        </w:rPr>
        <w:t>Красновского</w:t>
      </w:r>
      <w:r w:rsidR="009D284E" w:rsidRPr="00E37F28">
        <w:rPr>
          <w:sz w:val="28"/>
          <w:szCs w:val="28"/>
        </w:rPr>
        <w:t xml:space="preserve"> сельского поселения</w:t>
      </w:r>
      <w:r w:rsidR="00B13164" w:rsidRPr="00E37F28">
        <w:rPr>
          <w:sz w:val="28"/>
          <w:szCs w:val="28"/>
        </w:rPr>
        <w:t xml:space="preserve"> на очередной финансовый год (очередной финансовый г</w:t>
      </w:r>
      <w:r w:rsidR="00570591" w:rsidRPr="00E37F28">
        <w:rPr>
          <w:sz w:val="28"/>
          <w:szCs w:val="28"/>
        </w:rPr>
        <w:t>од и плановый период) и утверждё</w:t>
      </w:r>
      <w:r w:rsidR="00B13164" w:rsidRPr="00E37F28">
        <w:rPr>
          <w:sz w:val="28"/>
          <w:szCs w:val="28"/>
        </w:rPr>
        <w:t>нных лимитов бюджетных обязательств.</w:t>
      </w:r>
    </w:p>
    <w:p w:rsidR="00B13164" w:rsidRPr="00E37F28" w:rsidRDefault="008010A6" w:rsidP="00321370">
      <w:pPr>
        <w:ind w:firstLine="720"/>
        <w:jc w:val="both"/>
        <w:rPr>
          <w:sz w:val="28"/>
          <w:szCs w:val="28"/>
        </w:rPr>
      </w:pPr>
      <w:bookmarkStart w:id="10" w:name="sub_1007"/>
      <w:bookmarkEnd w:id="9"/>
      <w:r w:rsidRPr="00E37F28">
        <w:rPr>
          <w:sz w:val="28"/>
          <w:szCs w:val="28"/>
        </w:rPr>
        <w:t>5</w:t>
      </w:r>
      <w:r w:rsidR="00B13164" w:rsidRPr="00E37F28">
        <w:rPr>
          <w:sz w:val="28"/>
          <w:szCs w:val="28"/>
        </w:rPr>
        <w:t>. Не использованные в текущем финансовом году остатки средств целевых субсидий подле</w:t>
      </w:r>
      <w:r w:rsidR="0095229B" w:rsidRPr="00E37F28">
        <w:rPr>
          <w:sz w:val="28"/>
          <w:szCs w:val="28"/>
        </w:rPr>
        <w:t>жат перечислению в</w:t>
      </w:r>
      <w:r w:rsidR="00B13164" w:rsidRPr="00E37F28">
        <w:rPr>
          <w:sz w:val="28"/>
          <w:szCs w:val="28"/>
        </w:rPr>
        <w:t xml:space="preserve"> бюджет</w:t>
      </w:r>
      <w:r w:rsidR="0095229B" w:rsidRPr="00E37F28">
        <w:rPr>
          <w:sz w:val="28"/>
          <w:szCs w:val="28"/>
        </w:rPr>
        <w:t xml:space="preserve"> </w:t>
      </w:r>
      <w:r w:rsidR="006B5E82" w:rsidRPr="00E37F28">
        <w:rPr>
          <w:sz w:val="28"/>
          <w:szCs w:val="28"/>
        </w:rPr>
        <w:t>Красновского</w:t>
      </w:r>
      <w:r w:rsidR="009D284E" w:rsidRPr="00E37F28">
        <w:rPr>
          <w:sz w:val="28"/>
          <w:szCs w:val="28"/>
        </w:rPr>
        <w:t xml:space="preserve"> сельского поселения</w:t>
      </w:r>
      <w:r w:rsidR="00B13164" w:rsidRPr="00E37F28">
        <w:rPr>
          <w:sz w:val="28"/>
          <w:szCs w:val="28"/>
        </w:rPr>
        <w:t>.</w:t>
      </w:r>
    </w:p>
    <w:bookmarkEnd w:id="10"/>
    <w:p w:rsidR="00CC276B" w:rsidRPr="00E37F28" w:rsidRDefault="008010A6" w:rsidP="00321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F28">
        <w:rPr>
          <w:sz w:val="28"/>
          <w:szCs w:val="28"/>
        </w:rPr>
        <w:t>6</w:t>
      </w:r>
      <w:r w:rsidR="00B13164" w:rsidRPr="00E37F28">
        <w:rPr>
          <w:sz w:val="28"/>
          <w:szCs w:val="28"/>
        </w:rPr>
        <w:t>. Контроль за целевым использованием средств целевых субсидий, а также за соблюдением условий их предоставления осуществля</w:t>
      </w:r>
      <w:r w:rsidRPr="00E37F28">
        <w:rPr>
          <w:sz w:val="28"/>
          <w:szCs w:val="28"/>
        </w:rPr>
        <w:t>е</w:t>
      </w:r>
      <w:r w:rsidR="00B13164" w:rsidRPr="00E37F28">
        <w:rPr>
          <w:sz w:val="28"/>
          <w:szCs w:val="28"/>
        </w:rPr>
        <w:t>т</w:t>
      </w:r>
      <w:r w:rsidR="00570591" w:rsidRPr="00E37F28">
        <w:rPr>
          <w:sz w:val="28"/>
          <w:szCs w:val="28"/>
        </w:rPr>
        <w:t xml:space="preserve"> Администраци</w:t>
      </w:r>
      <w:r w:rsidRPr="00E37F28">
        <w:rPr>
          <w:sz w:val="28"/>
          <w:szCs w:val="28"/>
        </w:rPr>
        <w:t>я Красновского сельского поселения.</w:t>
      </w:r>
    </w:p>
    <w:p w:rsidR="00F372C1" w:rsidRPr="00505769" w:rsidRDefault="00524DA9" w:rsidP="003213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7F28">
        <w:rPr>
          <w:sz w:val="28"/>
          <w:szCs w:val="28"/>
        </w:rPr>
        <w:br w:type="page"/>
      </w:r>
    </w:p>
    <w:p w:rsidR="00321370" w:rsidRPr="00AD323F" w:rsidRDefault="00321370" w:rsidP="00321370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AD323F">
        <w:rPr>
          <w:rFonts w:ascii="Times New Roman" w:hAnsi="Times New Roman"/>
          <w:sz w:val="28"/>
          <w:szCs w:val="28"/>
        </w:rPr>
        <w:t xml:space="preserve">Приложение </w:t>
      </w:r>
      <w:r w:rsidR="008010A6">
        <w:rPr>
          <w:rFonts w:ascii="Times New Roman" w:hAnsi="Times New Roman"/>
          <w:sz w:val="28"/>
          <w:szCs w:val="28"/>
        </w:rPr>
        <w:t>№</w:t>
      </w:r>
      <w:r w:rsidRPr="00AD323F">
        <w:rPr>
          <w:rFonts w:ascii="Times New Roman" w:hAnsi="Times New Roman"/>
          <w:sz w:val="28"/>
          <w:szCs w:val="28"/>
        </w:rPr>
        <w:t xml:space="preserve"> 1</w:t>
      </w:r>
    </w:p>
    <w:p w:rsidR="00321370" w:rsidRDefault="00321370" w:rsidP="00321370">
      <w:pPr>
        <w:jc w:val="right"/>
        <w:rPr>
          <w:sz w:val="28"/>
          <w:szCs w:val="28"/>
        </w:rPr>
      </w:pPr>
      <w:r w:rsidRPr="00321370">
        <w:rPr>
          <w:sz w:val="26"/>
          <w:szCs w:val="26"/>
        </w:rPr>
        <w:t>к порядку</w:t>
      </w:r>
      <w:r>
        <w:rPr>
          <w:sz w:val="28"/>
          <w:szCs w:val="28"/>
        </w:rPr>
        <w:t xml:space="preserve"> </w:t>
      </w:r>
      <w:r w:rsidRPr="00321370">
        <w:rPr>
          <w:sz w:val="28"/>
          <w:szCs w:val="28"/>
        </w:rPr>
        <w:t xml:space="preserve">определения объема и условия </w:t>
      </w:r>
    </w:p>
    <w:p w:rsidR="00321370" w:rsidRDefault="00321370" w:rsidP="00321370">
      <w:pPr>
        <w:jc w:val="right"/>
        <w:rPr>
          <w:sz w:val="28"/>
          <w:szCs w:val="28"/>
        </w:rPr>
      </w:pPr>
      <w:r w:rsidRPr="00321370">
        <w:rPr>
          <w:sz w:val="28"/>
          <w:szCs w:val="28"/>
        </w:rPr>
        <w:t xml:space="preserve">предоставления из бюджета </w:t>
      </w:r>
      <w:r w:rsidR="006B5E82">
        <w:rPr>
          <w:sz w:val="28"/>
          <w:szCs w:val="28"/>
        </w:rPr>
        <w:t>Красновского</w:t>
      </w:r>
      <w:r w:rsidRPr="00321370">
        <w:rPr>
          <w:sz w:val="28"/>
          <w:szCs w:val="28"/>
        </w:rPr>
        <w:t xml:space="preserve"> сельского</w:t>
      </w:r>
    </w:p>
    <w:p w:rsidR="00321370" w:rsidRPr="00321370" w:rsidRDefault="00321370" w:rsidP="00321370">
      <w:pPr>
        <w:jc w:val="right"/>
        <w:rPr>
          <w:sz w:val="26"/>
          <w:szCs w:val="26"/>
        </w:rPr>
      </w:pPr>
      <w:r w:rsidRPr="00321370">
        <w:rPr>
          <w:sz w:val="28"/>
          <w:szCs w:val="28"/>
        </w:rPr>
        <w:t xml:space="preserve"> поселения субсидий на иные цели муниципальным </w:t>
      </w:r>
    </w:p>
    <w:p w:rsidR="00321370" w:rsidRDefault="00321370" w:rsidP="00321370">
      <w:pPr>
        <w:jc w:val="right"/>
        <w:rPr>
          <w:sz w:val="28"/>
          <w:szCs w:val="28"/>
        </w:rPr>
      </w:pPr>
      <w:r w:rsidRPr="00321370">
        <w:rPr>
          <w:sz w:val="28"/>
          <w:szCs w:val="28"/>
        </w:rPr>
        <w:t xml:space="preserve">бюджетным учреждениям </w:t>
      </w:r>
      <w:r w:rsidR="006B5E82">
        <w:rPr>
          <w:sz w:val="28"/>
          <w:szCs w:val="28"/>
        </w:rPr>
        <w:t>Красновского</w:t>
      </w:r>
    </w:p>
    <w:p w:rsidR="00321370" w:rsidRPr="00321370" w:rsidRDefault="00321370" w:rsidP="00321370">
      <w:pPr>
        <w:jc w:val="right"/>
        <w:rPr>
          <w:sz w:val="26"/>
          <w:szCs w:val="26"/>
        </w:rPr>
      </w:pPr>
      <w:r w:rsidRPr="00321370">
        <w:rPr>
          <w:sz w:val="28"/>
          <w:szCs w:val="28"/>
        </w:rPr>
        <w:t xml:space="preserve"> сельского поселения</w:t>
      </w:r>
    </w:p>
    <w:p w:rsidR="00321370" w:rsidRDefault="00321370" w:rsidP="0032137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B0E13" w:rsidRPr="00BB0E13" w:rsidRDefault="00BB0E13" w:rsidP="00BB0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E13">
        <w:rPr>
          <w:rFonts w:ascii="Times New Roman" w:hAnsi="Times New Roman" w:cs="Times New Roman"/>
          <w:b w:val="0"/>
          <w:sz w:val="28"/>
          <w:szCs w:val="28"/>
        </w:rPr>
        <w:t>СОГЛАШЕНИЕ</w:t>
      </w:r>
    </w:p>
    <w:p w:rsidR="00E37F28" w:rsidRDefault="00BB0E13" w:rsidP="00BB0E1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B0E13">
        <w:rPr>
          <w:bCs/>
          <w:sz w:val="28"/>
          <w:szCs w:val="28"/>
        </w:rPr>
        <w:t>О ПОРЯДКЕ И УСЛОВИЯХ ПРЕДОСТАВЛЕНИЯ</w:t>
      </w:r>
    </w:p>
    <w:p w:rsidR="00BB0E13" w:rsidRPr="00BB0E13" w:rsidRDefault="00BB0E13" w:rsidP="00BB0E1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B0E13">
        <w:rPr>
          <w:bCs/>
          <w:sz w:val="28"/>
          <w:szCs w:val="28"/>
        </w:rPr>
        <w:t xml:space="preserve"> СУБСИДИИ НА ИНЫЕ ЦЕЛИ</w:t>
      </w:r>
    </w:p>
    <w:p w:rsidR="00321370" w:rsidRPr="00D032F4" w:rsidRDefault="00321370" w:rsidP="00E37F2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 xml:space="preserve">№ </w:t>
      </w:r>
      <w:r w:rsidRPr="00D032F4">
        <w:rPr>
          <w:b/>
          <w:sz w:val="28"/>
          <w:szCs w:val="28"/>
        </w:rPr>
        <w:t>____________________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E37F28" w:rsidP="00321370">
      <w:pPr>
        <w:widowControl w:val="0"/>
        <w:tabs>
          <w:tab w:val="left" w:leader="underscore" w:pos="3048"/>
          <w:tab w:val="left" w:pos="5678"/>
          <w:tab w:val="left" w:leader="underscore" w:pos="6370"/>
          <w:tab w:val="left" w:leader="underscore" w:pos="8539"/>
          <w:tab w:val="left" w:leader="underscore" w:pos="937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321370" w:rsidRPr="00D032F4">
        <w:rPr>
          <w:sz w:val="28"/>
          <w:szCs w:val="28"/>
        </w:rPr>
        <w:t>.</w:t>
      </w:r>
      <w:r w:rsidR="00321370" w:rsidRPr="00D032F4">
        <w:rPr>
          <w:sz w:val="28"/>
          <w:szCs w:val="28"/>
        </w:rPr>
        <w:tab/>
      </w:r>
      <w:r w:rsidR="00321370" w:rsidRPr="00D032F4">
        <w:rPr>
          <w:sz w:val="28"/>
          <w:szCs w:val="28"/>
        </w:rPr>
        <w:tab/>
        <w:t>«</w:t>
      </w:r>
      <w:r w:rsidR="00321370" w:rsidRPr="00D032F4">
        <w:rPr>
          <w:sz w:val="28"/>
          <w:szCs w:val="28"/>
        </w:rPr>
        <w:tab/>
        <w:t>»</w:t>
      </w:r>
      <w:r w:rsidR="00321370" w:rsidRPr="00D032F4">
        <w:rPr>
          <w:sz w:val="28"/>
          <w:szCs w:val="28"/>
        </w:rPr>
        <w:tab/>
        <w:t>20</w:t>
      </w:r>
      <w:r w:rsidR="00321370" w:rsidRPr="00D032F4">
        <w:rPr>
          <w:sz w:val="28"/>
          <w:szCs w:val="28"/>
        </w:rPr>
        <w:tab/>
        <w:t>г.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spacing w:val="-6"/>
          <w:sz w:val="28"/>
          <w:szCs w:val="28"/>
        </w:rPr>
      </w:pPr>
      <w:r>
        <w:rPr>
          <w:rFonts w:eastAsia="TimesNewRomanPSMT"/>
          <w:spacing w:val="-6"/>
          <w:sz w:val="28"/>
          <w:szCs w:val="28"/>
        </w:rPr>
        <w:t>________________________________________________________________</w:t>
      </w:r>
      <w:r w:rsidRPr="00D032F4">
        <w:rPr>
          <w:rFonts w:eastAsia="TimesNewRomanPSMT"/>
          <w:spacing w:val="-6"/>
          <w:sz w:val="28"/>
          <w:szCs w:val="28"/>
        </w:rPr>
        <w:t>,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spacing w:val="-6"/>
        </w:rPr>
      </w:pPr>
      <w:r w:rsidRPr="00D032F4">
        <w:rPr>
          <w:rFonts w:eastAsia="TimesNewRomanPSMT"/>
          <w:spacing w:val="-6"/>
        </w:rPr>
        <w:t xml:space="preserve">(главный распорядитель средств бюджета </w:t>
      </w:r>
      <w:r w:rsidR="006B5E82">
        <w:rPr>
          <w:rFonts w:eastAsia="TimesNewRomanPSMT"/>
          <w:spacing w:val="-6"/>
        </w:rPr>
        <w:t>Красновского</w:t>
      </w:r>
      <w:r>
        <w:rPr>
          <w:rFonts w:eastAsia="TimesNewRomanPSMT"/>
          <w:spacing w:val="-6"/>
        </w:rPr>
        <w:t xml:space="preserve"> сельского поселения</w:t>
      </w:r>
      <w:r w:rsidRPr="00D032F4">
        <w:rPr>
          <w:rFonts w:eastAsia="TimesNewRomanPSMT"/>
          <w:spacing w:val="-6"/>
        </w:rPr>
        <w:t>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032F4">
        <w:rPr>
          <w:rFonts w:eastAsia="TimesNewRomanPSMT"/>
          <w:spacing w:val="-6"/>
          <w:sz w:val="28"/>
          <w:szCs w:val="28"/>
        </w:rPr>
        <w:t xml:space="preserve"> именуемое – Учредитель, в лице</w:t>
      </w:r>
      <w:r w:rsidRPr="00D032F4">
        <w:rPr>
          <w:rFonts w:eastAsia="TimesNewRomanPSMT"/>
          <w:sz w:val="28"/>
          <w:szCs w:val="28"/>
        </w:rPr>
        <w:t xml:space="preserve"> __________________________________,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D032F4">
        <w:rPr>
          <w:rFonts w:eastAsia="TimesNewRomanPSMT"/>
          <w:sz w:val="28"/>
          <w:szCs w:val="28"/>
        </w:rPr>
        <w:t xml:space="preserve">                                                            </w:t>
      </w:r>
      <w:r w:rsidRPr="00D032F4">
        <w:rPr>
          <w:rFonts w:eastAsia="TimesNewRomanPSMT"/>
        </w:rPr>
        <w:t>(наименование должности, Ф.И.О.)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032F4">
        <w:rPr>
          <w:rFonts w:eastAsia="TimesNewRomanPSMT"/>
          <w:sz w:val="28"/>
          <w:szCs w:val="28"/>
        </w:rPr>
        <w:t>действующего на основании ___________________________________________,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D032F4">
        <w:rPr>
          <w:rFonts w:eastAsia="TimesNewRomanPSMT"/>
        </w:rPr>
        <w:t xml:space="preserve">                                                      (наименование, дата, номер нормативного правового акта)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032F4">
        <w:rPr>
          <w:rFonts w:eastAsia="TimesNewRomanPSMT"/>
          <w:sz w:val="28"/>
          <w:szCs w:val="28"/>
        </w:rPr>
        <w:t xml:space="preserve">с одной стороны, и </w:t>
      </w:r>
      <w:r w:rsidRPr="00D032F4">
        <w:rPr>
          <w:rFonts w:eastAsia="TimesNewRomanPSMT"/>
          <w:b/>
          <w:sz w:val="28"/>
          <w:szCs w:val="28"/>
        </w:rPr>
        <w:t>___________________________________________________</w:t>
      </w:r>
      <w:r w:rsidRPr="00D032F4">
        <w:rPr>
          <w:rFonts w:eastAsia="TimesNewRomanPSMT"/>
          <w:sz w:val="28"/>
          <w:szCs w:val="28"/>
        </w:rPr>
        <w:t>,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left="2410"/>
        <w:rPr>
          <w:rFonts w:eastAsia="TimesNewRomanPSMT"/>
        </w:rPr>
      </w:pPr>
      <w:r w:rsidRPr="00D032F4">
        <w:rPr>
          <w:rFonts w:eastAsia="TimesNewRomanPSMT"/>
        </w:rPr>
        <w:t xml:space="preserve">                                      (наименование учреждения)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032F4">
        <w:rPr>
          <w:rFonts w:eastAsia="TimesNewRomanPSMT"/>
          <w:sz w:val="28"/>
          <w:szCs w:val="28"/>
        </w:rPr>
        <w:t>именуемое – Учреждение, в лице ___________________________, действующего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D032F4">
        <w:rPr>
          <w:rFonts w:eastAsia="TimesNewRomanPSMT"/>
          <w:sz w:val="28"/>
          <w:szCs w:val="28"/>
        </w:rPr>
        <w:t xml:space="preserve">                              </w:t>
      </w:r>
      <w:r>
        <w:rPr>
          <w:rFonts w:eastAsia="TimesNewRomanPSMT"/>
          <w:sz w:val="28"/>
          <w:szCs w:val="28"/>
        </w:rPr>
        <w:t xml:space="preserve">             </w:t>
      </w:r>
      <w:r w:rsidRPr="00D032F4">
        <w:rPr>
          <w:rFonts w:eastAsia="TimesNewRomanPSMT"/>
          <w:sz w:val="28"/>
          <w:szCs w:val="28"/>
        </w:rPr>
        <w:t xml:space="preserve">              </w:t>
      </w:r>
      <w:r w:rsidRPr="00D032F4">
        <w:rPr>
          <w:rFonts w:eastAsia="TimesNewRomanPSMT"/>
        </w:rPr>
        <w:t>(наименование должности, Ф.И.О.)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032F4">
        <w:rPr>
          <w:rFonts w:eastAsia="TimesNewRomanPSMT"/>
          <w:sz w:val="28"/>
          <w:szCs w:val="28"/>
        </w:rPr>
        <w:t xml:space="preserve">на основании </w:t>
      </w:r>
      <w:r w:rsidRPr="00D032F4">
        <w:rPr>
          <w:rFonts w:eastAsia="TimesNewRomanPSMT"/>
          <w:b/>
          <w:sz w:val="28"/>
          <w:szCs w:val="28"/>
        </w:rPr>
        <w:t>________________________________________</w:t>
      </w:r>
      <w:r w:rsidRPr="00D032F4">
        <w:rPr>
          <w:rFonts w:eastAsia="TimesNewRomanPSMT"/>
          <w:sz w:val="28"/>
          <w:szCs w:val="28"/>
        </w:rPr>
        <w:t xml:space="preserve">, с другой стороны, </w:t>
      </w:r>
      <w:r w:rsidRPr="00D032F4">
        <w:rPr>
          <w:rFonts w:eastAsia="TimesNewRomanPSMT"/>
          <w:sz w:val="28"/>
          <w:szCs w:val="28"/>
        </w:rPr>
        <w:br/>
      </w:r>
      <w:r w:rsidRPr="00A500B7">
        <w:rPr>
          <w:rFonts w:eastAsia="TimesNewRomanPSMT"/>
        </w:rPr>
        <w:t xml:space="preserve">                                  (наименование, дата, номер правового акта)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32F4">
        <w:rPr>
          <w:rFonts w:eastAsia="TimesNewRomanPSMT"/>
          <w:sz w:val="28"/>
          <w:szCs w:val="28"/>
        </w:rPr>
        <w:t>именуемые – Стороны, заключили настоящее Соглашение о нижеследующем: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1. Предмет Соглашения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1.1. Предметом настоящего Соглашения является определение условий </w:t>
      </w:r>
      <w:r w:rsidRPr="00D032F4">
        <w:rPr>
          <w:sz w:val="28"/>
          <w:szCs w:val="28"/>
        </w:rPr>
        <w:br/>
        <w:t>и порядка предоставления Учреждению из бюджета</w:t>
      </w:r>
      <w:r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 xml:space="preserve"> субсидии на </w:t>
      </w:r>
      <w:r w:rsidRPr="00D032F4">
        <w:rPr>
          <w:b/>
          <w:sz w:val="28"/>
          <w:szCs w:val="28"/>
        </w:rPr>
        <w:t>________________________________________</w:t>
      </w:r>
      <w:r w:rsidRPr="00D032F4">
        <w:rPr>
          <w:sz w:val="28"/>
          <w:szCs w:val="28"/>
        </w:rPr>
        <w:t xml:space="preserve"> (далее – Субсидия).</w:t>
      </w:r>
    </w:p>
    <w:p w:rsidR="00321370" w:rsidRPr="00A500B7" w:rsidRDefault="00321370" w:rsidP="00321370">
      <w:pPr>
        <w:widowControl w:val="0"/>
        <w:autoSpaceDE w:val="0"/>
        <w:autoSpaceDN w:val="0"/>
        <w:adjustRightInd w:val="0"/>
        <w:ind w:right="2522"/>
      </w:pPr>
      <w:r w:rsidRPr="00A500B7">
        <w:t xml:space="preserve">                                 (цель предоставления субсидии)</w:t>
      </w:r>
    </w:p>
    <w:p w:rsidR="008010A6" w:rsidRDefault="008010A6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2. Права и обязанности Сторон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2.1. Учредитель обязуется: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2.1.1. Предоставить Учреждению Субсидию в сумме: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в </w:t>
      </w:r>
      <w:r w:rsidRPr="00D032F4">
        <w:rPr>
          <w:b/>
          <w:sz w:val="28"/>
          <w:szCs w:val="28"/>
        </w:rPr>
        <w:t>_____________</w:t>
      </w:r>
      <w:r w:rsidRPr="00D032F4">
        <w:rPr>
          <w:sz w:val="28"/>
          <w:szCs w:val="28"/>
        </w:rPr>
        <w:t xml:space="preserve"> году </w:t>
      </w:r>
      <w:r w:rsidRPr="00D032F4">
        <w:rPr>
          <w:b/>
          <w:sz w:val="28"/>
          <w:szCs w:val="28"/>
        </w:rPr>
        <w:t>_____________________</w:t>
      </w:r>
      <w:r w:rsidRPr="00D032F4">
        <w:rPr>
          <w:sz w:val="28"/>
          <w:szCs w:val="28"/>
        </w:rPr>
        <w:t xml:space="preserve"> (</w:t>
      </w:r>
      <w:r w:rsidRPr="00D032F4">
        <w:rPr>
          <w:b/>
          <w:sz w:val="28"/>
          <w:szCs w:val="28"/>
        </w:rPr>
        <w:t>____________</w:t>
      </w:r>
      <w:r w:rsidRPr="00D032F4">
        <w:rPr>
          <w:sz w:val="28"/>
          <w:szCs w:val="28"/>
        </w:rPr>
        <w:t xml:space="preserve">) рублей, 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в </w:t>
      </w:r>
      <w:r w:rsidRPr="00D032F4">
        <w:rPr>
          <w:b/>
          <w:sz w:val="28"/>
          <w:szCs w:val="28"/>
        </w:rPr>
        <w:t>_____________</w:t>
      </w:r>
      <w:r w:rsidRPr="00D032F4">
        <w:rPr>
          <w:sz w:val="28"/>
          <w:szCs w:val="28"/>
        </w:rPr>
        <w:t xml:space="preserve"> году </w:t>
      </w:r>
      <w:r w:rsidRPr="00D032F4">
        <w:rPr>
          <w:b/>
          <w:sz w:val="28"/>
          <w:szCs w:val="28"/>
        </w:rPr>
        <w:t>_____________________</w:t>
      </w:r>
      <w:r w:rsidRPr="00D032F4">
        <w:rPr>
          <w:sz w:val="28"/>
          <w:szCs w:val="28"/>
        </w:rPr>
        <w:t xml:space="preserve"> (</w:t>
      </w:r>
      <w:r w:rsidRPr="00D032F4">
        <w:rPr>
          <w:b/>
          <w:sz w:val="28"/>
          <w:szCs w:val="28"/>
        </w:rPr>
        <w:t>____________</w:t>
      </w:r>
      <w:r w:rsidRPr="00D032F4">
        <w:rPr>
          <w:sz w:val="28"/>
          <w:szCs w:val="28"/>
        </w:rPr>
        <w:t>) рублей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в соответствии с направлениями расходования средств, указанными </w:t>
      </w:r>
      <w:r w:rsidRPr="00D032F4">
        <w:rPr>
          <w:sz w:val="28"/>
          <w:szCs w:val="28"/>
        </w:rPr>
        <w:br/>
        <w:t>в разделе 3 настоящего Соглашения.</w:t>
      </w:r>
    </w:p>
    <w:p w:rsidR="00321370" w:rsidRPr="00D032F4" w:rsidRDefault="00321370" w:rsidP="003213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2.1.2.</w:t>
      </w:r>
      <w:r w:rsidRPr="00D032F4">
        <w:rPr>
          <w:sz w:val="28"/>
          <w:szCs w:val="28"/>
          <w:lang w:val="en-US"/>
        </w:rPr>
        <w:t> </w:t>
      </w:r>
      <w:r w:rsidRPr="00D032F4">
        <w:rPr>
          <w:sz w:val="28"/>
          <w:szCs w:val="28"/>
        </w:rPr>
        <w:t xml:space="preserve">Осуществлять контроль за соблюдением Учреждением цели(ей) </w:t>
      </w:r>
      <w:r w:rsidRPr="00D032F4">
        <w:rPr>
          <w:sz w:val="28"/>
          <w:szCs w:val="28"/>
        </w:rPr>
        <w:br/>
        <w:t xml:space="preserve">и условий предоставления Субсидии, установленных </w:t>
      </w:r>
      <w:hyperlink r:id="rId8" w:anchor="P42" w:history="1">
        <w:r w:rsidRPr="00D032F4">
          <w:rPr>
            <w:sz w:val="28"/>
            <w:szCs w:val="28"/>
          </w:rPr>
          <w:t>Порядк</w:t>
        </w:r>
      </w:hyperlink>
      <w:r w:rsidRPr="00D032F4">
        <w:rPr>
          <w:sz w:val="28"/>
          <w:szCs w:val="28"/>
        </w:rPr>
        <w:t>ом определения объема и условиями предоставления из бюджета</w:t>
      </w:r>
      <w:r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 xml:space="preserve"> субсидий на иные цели </w:t>
      </w:r>
      <w:r>
        <w:rPr>
          <w:sz w:val="28"/>
          <w:szCs w:val="28"/>
        </w:rPr>
        <w:t>муниципальным</w:t>
      </w:r>
      <w:r w:rsidRPr="00D032F4">
        <w:rPr>
          <w:sz w:val="28"/>
          <w:szCs w:val="28"/>
        </w:rPr>
        <w:t xml:space="preserve"> бюджетным учреждениям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Pr="00D032F4">
        <w:rPr>
          <w:sz w:val="28"/>
          <w:szCs w:val="28"/>
        </w:rPr>
        <w:t>(далее – Порядок), и настоящим Соглашением, в том числе путем осуществления следующих мероприятий:</w:t>
      </w:r>
    </w:p>
    <w:p w:rsidR="00321370" w:rsidRPr="00D032F4" w:rsidRDefault="00321370" w:rsidP="00321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проведение плановых и внеплановых проверок;</w:t>
      </w:r>
    </w:p>
    <w:p w:rsidR="00321370" w:rsidRPr="00D032F4" w:rsidRDefault="00321370" w:rsidP="00321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приостановление предоставления Субсидии в случае установления </w:t>
      </w:r>
      <w:r w:rsidRPr="00D032F4">
        <w:rPr>
          <w:sz w:val="28"/>
          <w:szCs w:val="28"/>
        </w:rPr>
        <w:br/>
      </w:r>
      <w:r w:rsidRPr="00D032F4">
        <w:rPr>
          <w:spacing w:val="-4"/>
          <w:sz w:val="28"/>
          <w:szCs w:val="28"/>
        </w:rPr>
        <w:t xml:space="preserve">по итогам проверки(ок), указанной(ых) в абзаце </w:t>
      </w:r>
      <w:hyperlink r:id="rId9" w:history="1">
        <w:r w:rsidRPr="00D032F4">
          <w:rPr>
            <w:spacing w:val="-4"/>
            <w:sz w:val="28"/>
            <w:szCs w:val="28"/>
          </w:rPr>
          <w:t>втором</w:t>
        </w:r>
      </w:hyperlink>
      <w:r w:rsidRPr="00D032F4">
        <w:rPr>
          <w:spacing w:val="-4"/>
          <w:sz w:val="28"/>
          <w:szCs w:val="28"/>
        </w:rPr>
        <w:t xml:space="preserve"> подпункта 2.1.2 пункта 2.1</w:t>
      </w:r>
      <w:r w:rsidRPr="00D032F4">
        <w:rPr>
          <w:sz w:val="28"/>
          <w:szCs w:val="28"/>
        </w:rPr>
        <w:t xml:space="preserve"> раздела 2 настоящего Соглашения, факта(ов) нарушений цели(ей) и условий, определенных Порядком и настоящим Соглашением, до устранения указанных нарушений;</w:t>
      </w:r>
    </w:p>
    <w:p w:rsidR="00321370" w:rsidRPr="00D032F4" w:rsidRDefault="00321370" w:rsidP="00321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направление требования Учреждению о возврате Учредителю </w:t>
      </w:r>
      <w:r w:rsidRPr="00D032F4">
        <w:rPr>
          <w:sz w:val="28"/>
          <w:szCs w:val="28"/>
        </w:rPr>
        <w:br/>
        <w:t>в бюджет</w:t>
      </w:r>
      <w:r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 xml:space="preserve"> Субсидии или ее части, в том числе в случае не</w:t>
      </w:r>
      <w:r w:rsidR="008010A6">
        <w:rPr>
          <w:sz w:val="28"/>
          <w:szCs w:val="28"/>
        </w:rPr>
        <w:t xml:space="preserve"> </w:t>
      </w:r>
      <w:r w:rsidRPr="00D032F4">
        <w:rPr>
          <w:sz w:val="28"/>
          <w:szCs w:val="28"/>
        </w:rPr>
        <w:t>устранения нарушений, в размере и сроки, установленные в данном требовании.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bCs/>
          <w:color w:val="000000"/>
          <w:sz w:val="28"/>
          <w:szCs w:val="28"/>
        </w:rPr>
        <w:t xml:space="preserve">2.1.3. Осуществлять финансирование Субсидии в соответствии с порядком проведения кассовых операций со средствами </w:t>
      </w:r>
      <w:r>
        <w:rPr>
          <w:bCs/>
          <w:color w:val="000000"/>
          <w:sz w:val="28"/>
          <w:szCs w:val="28"/>
        </w:rPr>
        <w:t xml:space="preserve">муниципальных бюджетных </w:t>
      </w:r>
      <w:r w:rsidRPr="00D032F4">
        <w:rPr>
          <w:bCs/>
          <w:color w:val="000000"/>
          <w:sz w:val="28"/>
          <w:szCs w:val="28"/>
        </w:rPr>
        <w:t xml:space="preserve">учреждений </w:t>
      </w:r>
      <w:r w:rsidR="006B5E82">
        <w:rPr>
          <w:bCs/>
          <w:color w:val="000000"/>
          <w:sz w:val="28"/>
          <w:szCs w:val="28"/>
        </w:rPr>
        <w:t>Красновского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 w:rsidRPr="00D032F4">
        <w:rPr>
          <w:bCs/>
          <w:color w:val="000000"/>
          <w:sz w:val="28"/>
          <w:szCs w:val="28"/>
        </w:rPr>
        <w:t xml:space="preserve">, установленным </w:t>
      </w:r>
      <w:r w:rsidR="00237BD7">
        <w:rPr>
          <w:bCs/>
          <w:color w:val="000000"/>
          <w:sz w:val="28"/>
          <w:szCs w:val="28"/>
        </w:rPr>
        <w:t>Администрацией</w:t>
      </w:r>
      <w:r>
        <w:rPr>
          <w:bCs/>
          <w:color w:val="000000"/>
          <w:sz w:val="28"/>
          <w:szCs w:val="28"/>
        </w:rPr>
        <w:t xml:space="preserve"> </w:t>
      </w:r>
      <w:r w:rsidR="006B5E82">
        <w:rPr>
          <w:bCs/>
          <w:color w:val="000000"/>
          <w:sz w:val="28"/>
          <w:szCs w:val="28"/>
        </w:rPr>
        <w:t>Красновского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 w:rsidRPr="00D032F4">
        <w:rPr>
          <w:bCs/>
          <w:color w:val="000000"/>
          <w:sz w:val="28"/>
          <w:szCs w:val="28"/>
        </w:rPr>
        <w:t>, и нормативными актами Учредителя</w:t>
      </w:r>
      <w:r w:rsidRPr="00D032F4">
        <w:rPr>
          <w:sz w:val="28"/>
          <w:szCs w:val="28"/>
        </w:rPr>
        <w:t xml:space="preserve">. 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2.1.4. 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321370" w:rsidRPr="00D032F4" w:rsidRDefault="00321370" w:rsidP="00321370">
      <w:pPr>
        <w:widowControl w:val="0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2.2. Учредитель вправе:</w:t>
      </w:r>
    </w:p>
    <w:p w:rsidR="00321370" w:rsidRPr="00D032F4" w:rsidRDefault="00321370" w:rsidP="00321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2.2.1. 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</w:t>
      </w:r>
      <w:r w:rsidR="00237BD7">
        <w:rPr>
          <w:sz w:val="28"/>
          <w:szCs w:val="28"/>
        </w:rPr>
        <w:t xml:space="preserve">вленных настоящим Соглашением, </w:t>
      </w:r>
      <w:r w:rsidRPr="00D032F4">
        <w:rPr>
          <w:sz w:val="28"/>
          <w:szCs w:val="28"/>
        </w:rPr>
        <w:t>в</w:t>
      </w:r>
      <w:r w:rsidRPr="00D032F4">
        <w:rPr>
          <w:color w:val="FFC000"/>
          <w:sz w:val="28"/>
          <w:szCs w:val="28"/>
        </w:rPr>
        <w:t xml:space="preserve"> </w:t>
      </w:r>
      <w:r w:rsidRPr="00D032F4">
        <w:rPr>
          <w:sz w:val="28"/>
          <w:szCs w:val="28"/>
        </w:rPr>
        <w:t>соответствии с под</w:t>
      </w:r>
      <w:hyperlink r:id="rId10" w:history="1">
        <w:r w:rsidRPr="00D032F4">
          <w:rPr>
            <w:sz w:val="28"/>
            <w:szCs w:val="28"/>
          </w:rPr>
          <w:t>пунктом 2.1.</w:t>
        </w:r>
      </w:hyperlink>
      <w:r w:rsidRPr="00D032F4">
        <w:rPr>
          <w:sz w:val="28"/>
          <w:szCs w:val="28"/>
        </w:rPr>
        <w:t>2 пункта 2.1 раздела 2 настоящего Соглашения.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2.2.2. Принимать решение об изменении условий настоящего Соглашения на основании информации и предложений, направленных Учреждением, при условии представления Учреждением информации, содержащей финансово-экономическое обоснование данных изменений, в случае: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выявления дополнительной потребности Учреждения в финансировании Субсидии при наличии финансовой возможности увеличения размера Субсидии;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уменьшения размера Субсидии;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pacing w:val="-4"/>
          <w:sz w:val="28"/>
          <w:szCs w:val="28"/>
        </w:rPr>
        <w:t>невозможности осуществления Учреждением расходов на предусмотренные</w:t>
      </w:r>
      <w:r w:rsidRPr="00D032F4">
        <w:rPr>
          <w:sz w:val="28"/>
          <w:szCs w:val="28"/>
        </w:rPr>
        <w:t xml:space="preserve"> цели в полном объеме.</w:t>
      </w:r>
    </w:p>
    <w:p w:rsidR="00321370" w:rsidRPr="00D032F4" w:rsidRDefault="00321370" w:rsidP="00321370">
      <w:pPr>
        <w:widowControl w:val="0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2.3. Учреждение обязуется: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2.3.1. Использовать Субсидию по целевому назначению в соответствии </w:t>
      </w:r>
      <w:r w:rsidRPr="00D032F4">
        <w:rPr>
          <w:sz w:val="28"/>
          <w:szCs w:val="28"/>
        </w:rPr>
        <w:br/>
        <w:t xml:space="preserve">с направлениями расходования Субсидии, указанными в разделе 3 настоящего Соглашения, и нормативными правовыми актами </w:t>
      </w:r>
      <w:r>
        <w:rPr>
          <w:sz w:val="28"/>
          <w:szCs w:val="28"/>
        </w:rPr>
        <w:t xml:space="preserve">Администрации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>.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2.3.2. 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Субсидии, в соответствии с подпунктом 2.2.1 пункта 2.2 </w:t>
      </w:r>
      <w:r w:rsidRPr="00D032F4">
        <w:rPr>
          <w:sz w:val="28"/>
          <w:szCs w:val="28"/>
        </w:rPr>
        <w:br/>
        <w:t>раздела 2 настоящего Соглашения, не позднее 5 рабочих дней со дня получения указанного запроса.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2.3.3. Представлять Учредителю отчеты об использовании Субсидии ежеквартально, в срок до 10-го числа месяца, следующего за отчетным кварталом.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Отчет за </w:t>
      </w:r>
      <w:r w:rsidRPr="00D032F4">
        <w:rPr>
          <w:sz w:val="28"/>
          <w:szCs w:val="28"/>
          <w:lang w:val="en-US"/>
        </w:rPr>
        <w:t>IV </w:t>
      </w:r>
      <w:r w:rsidRPr="00D032F4">
        <w:rPr>
          <w:sz w:val="28"/>
          <w:szCs w:val="28"/>
        </w:rPr>
        <w:t>квартал представляется не позднее 3 рабочих дней, следующих за отчетным финансовым годом.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032F4">
        <w:rPr>
          <w:sz w:val="28"/>
          <w:szCs w:val="28"/>
        </w:rPr>
        <w:t xml:space="preserve">2.3.3. Устранять выявленный(е) по итогам проверки, проведенной Учредителем, факт(ы) нарушения цели(ей) и условий предоставления Субсидии, определенных настоящим Соглашением (получения от </w:t>
      </w:r>
      <w:r>
        <w:rPr>
          <w:sz w:val="28"/>
          <w:szCs w:val="28"/>
        </w:rPr>
        <w:t>специалиста, отвечающего за</w:t>
      </w:r>
      <w:r w:rsidRPr="00D032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D032F4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ый</w:t>
      </w:r>
      <w:r w:rsidRPr="00D032F4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D032F4">
        <w:rPr>
          <w:sz w:val="28"/>
          <w:szCs w:val="28"/>
        </w:rPr>
        <w:t xml:space="preserve"> информации о нарушении </w:t>
      </w:r>
      <w:r w:rsidR="00237BD7">
        <w:rPr>
          <w:sz w:val="28"/>
          <w:szCs w:val="28"/>
        </w:rPr>
        <w:t xml:space="preserve">Учреждением цели(ей) </w:t>
      </w:r>
      <w:r w:rsidRPr="00D032F4">
        <w:rPr>
          <w:sz w:val="28"/>
          <w:szCs w:val="28"/>
        </w:rPr>
        <w:t>и условий предоставления Субсидии, установленных настоящим Соглашением), включая возврат Субсидии или ее части Учредителю в бюджет</w:t>
      </w:r>
      <w:r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32F4">
        <w:rPr>
          <w:sz w:val="28"/>
          <w:szCs w:val="28"/>
        </w:rPr>
        <w:t>в течение 5 рабочих дней.</w:t>
      </w:r>
    </w:p>
    <w:p w:rsidR="00321370" w:rsidRPr="00D032F4" w:rsidRDefault="00321370" w:rsidP="00321370">
      <w:pPr>
        <w:widowControl w:val="0"/>
        <w:tabs>
          <w:tab w:val="left" w:pos="1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2.3.4. По решению Учредителя возвращать Субсидию или ее часть </w:t>
      </w:r>
      <w:r w:rsidRPr="00D032F4">
        <w:rPr>
          <w:sz w:val="28"/>
          <w:szCs w:val="28"/>
        </w:rPr>
        <w:br/>
        <w:t xml:space="preserve">в случае, если расходы на предусмотренные цели не могут быть произведены </w:t>
      </w:r>
      <w:r w:rsidRPr="00D032F4">
        <w:rPr>
          <w:sz w:val="28"/>
          <w:szCs w:val="28"/>
        </w:rPr>
        <w:br/>
        <w:t>в полном объеме или не соответствуют целевому назначению Субсидии.</w:t>
      </w:r>
    </w:p>
    <w:p w:rsidR="00321370" w:rsidRDefault="00321370" w:rsidP="008010A6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2.4. Учреждение вправе при необходимости обращаться к Учредителю </w:t>
      </w:r>
      <w:r w:rsidRPr="00D032F4">
        <w:rPr>
          <w:sz w:val="28"/>
          <w:szCs w:val="28"/>
        </w:rPr>
        <w:br/>
        <w:t>с предложением о внесении изменений в Соглашение в случае выявления необходимости изменения объемов Субсидии или на</w:t>
      </w:r>
      <w:r w:rsidR="008010A6">
        <w:rPr>
          <w:sz w:val="28"/>
          <w:szCs w:val="28"/>
        </w:rPr>
        <w:t>правления расходования средств.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3. Направления расходования средств Субсидии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127"/>
        <w:gridCol w:w="1238"/>
        <w:gridCol w:w="1368"/>
        <w:gridCol w:w="1209"/>
      </w:tblGrid>
      <w:tr w:rsidR="00321370" w:rsidRPr="00D032F4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№ п/п</w:t>
            </w:r>
          </w:p>
        </w:tc>
        <w:tc>
          <w:tcPr>
            <w:tcW w:w="5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Направление расходования</w:t>
            </w:r>
          </w:p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средств Субсидии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Сумма (рублей)</w:t>
            </w:r>
          </w:p>
        </w:tc>
      </w:tr>
      <w:tr w:rsidR="00321370" w:rsidRPr="00D032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0" w:rsidRPr="00D032F4" w:rsidRDefault="00321370" w:rsidP="0032137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0" w:rsidRPr="00D032F4" w:rsidRDefault="00321370" w:rsidP="003213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20__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20__ год</w:t>
            </w:r>
          </w:p>
        </w:tc>
      </w:tr>
      <w:tr w:rsidR="00321370" w:rsidRPr="00D032F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5</w:t>
            </w:r>
          </w:p>
        </w:tc>
      </w:tr>
      <w:tr w:rsidR="00321370" w:rsidRPr="00D032F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21370" w:rsidRPr="00D032F4" w:rsidTr="008010A6">
        <w:trPr>
          <w:trHeight w:val="30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21370" w:rsidRPr="00D032F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3213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4. Ответственность Сторон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Нарушение Сторонами условий предоставления и целевого использования Субсидии влечет ответственность в соответстви</w:t>
      </w:r>
      <w:r w:rsidR="00237BD7">
        <w:rPr>
          <w:sz w:val="28"/>
          <w:szCs w:val="28"/>
        </w:rPr>
        <w:t xml:space="preserve">и с законодательством, изъятие </w:t>
      </w:r>
      <w:r w:rsidRPr="00D032F4">
        <w:rPr>
          <w:sz w:val="28"/>
          <w:szCs w:val="28"/>
        </w:rPr>
        <w:t>в бесспорном порядке бюджетных средств, использованных не по целевому назначению.</w:t>
      </w:r>
    </w:p>
    <w:p w:rsidR="00237BD7" w:rsidRDefault="00237BD7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5. Срок действия Соглашения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tabs>
          <w:tab w:val="left" w:leader="underscore" w:pos="4056"/>
          <w:tab w:val="left" w:leader="underscore" w:pos="59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Настоящее Соглашение вступает в силу с даты подписания обеими</w:t>
      </w:r>
      <w:r w:rsidRPr="00D032F4">
        <w:rPr>
          <w:sz w:val="28"/>
          <w:szCs w:val="28"/>
        </w:rPr>
        <w:br/>
        <w:t>Сторонами и действует до «______» _______________ 20 __ г.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6. Заключительные положения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6.1.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6.2. Расторжение настоящего Соглашения Учредителем в одностороннем порядке возможно в случаях: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6.2.1. Прекращения деятельности Учреждения при реорганизации </w:t>
      </w:r>
      <w:r w:rsidRPr="00D032F4">
        <w:rPr>
          <w:sz w:val="28"/>
          <w:szCs w:val="28"/>
        </w:rPr>
        <w:br/>
        <w:t>или ликвидации.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6.2.2. Нарушения Учреждением цели и условий предоставления Субсидии, установленных Порядком и настоящим Соглашением.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6.3. Расторжение Соглашения осуществляется по соглашению сторон </w:t>
      </w:r>
      <w:r w:rsidRPr="00D032F4">
        <w:rPr>
          <w:sz w:val="28"/>
          <w:szCs w:val="28"/>
        </w:rPr>
        <w:br/>
        <w:t xml:space="preserve">и оформляется в виде соглашения о расторжении настоящего Соглашения, </w:t>
      </w:r>
      <w:r w:rsidRPr="00D032F4">
        <w:rPr>
          <w:sz w:val="28"/>
          <w:szCs w:val="28"/>
        </w:rPr>
        <w:br/>
        <w:t>за исключением расторжения в одностороннем порядке, предусмотренного пунктом 6.2 раздела 6 настоящего Соглашения.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 xml:space="preserve">6.4. Споры между Сторонами решаются путем переговоров или </w:t>
      </w:r>
      <w:r w:rsidRPr="00D032F4">
        <w:rPr>
          <w:sz w:val="28"/>
          <w:szCs w:val="28"/>
        </w:rPr>
        <w:br/>
        <w:t>в судебном порядке в соответствии с законодательством Российской Федерации.</w:t>
      </w:r>
    </w:p>
    <w:p w:rsidR="00321370" w:rsidRPr="00D032F4" w:rsidRDefault="00321370" w:rsidP="00321370">
      <w:pPr>
        <w:widowControl w:val="0"/>
        <w:tabs>
          <w:tab w:val="left" w:pos="1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F4">
        <w:rPr>
          <w:sz w:val="28"/>
          <w:szCs w:val="28"/>
        </w:rPr>
        <w:t>6.5. Настоящее Соглашение составлено в двух экземплярах, имеющих одинаковую юридическую силу, на ____ листах каждое, по одному экземпляру для каждой стороны Соглашения.</w:t>
      </w:r>
    </w:p>
    <w:p w:rsidR="00E37F28" w:rsidRDefault="00E37F28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7. Адреса и платежные реквизиты Сторон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4634"/>
        <w:gridCol w:w="406"/>
        <w:gridCol w:w="4428"/>
      </w:tblGrid>
      <w:tr w:rsidR="00321370" w:rsidRPr="00D032F4" w:rsidTr="008010A6">
        <w:trPr>
          <w:trHeight w:val="592"/>
          <w:jc w:val="center"/>
        </w:trPr>
        <w:tc>
          <w:tcPr>
            <w:tcW w:w="4877" w:type="dxa"/>
          </w:tcPr>
          <w:p w:rsidR="00321370" w:rsidRPr="00237BD7" w:rsidRDefault="00321370" w:rsidP="00237BD7">
            <w:pPr>
              <w:widowControl w:val="0"/>
              <w:jc w:val="center"/>
            </w:pPr>
            <w:r w:rsidRPr="00237BD7">
              <w:t>Учредитель</w:t>
            </w:r>
          </w:p>
          <w:p w:rsidR="00321370" w:rsidRPr="00237BD7" w:rsidRDefault="00321370" w:rsidP="00237BD7">
            <w:pPr>
              <w:widowControl w:val="0"/>
              <w:jc w:val="both"/>
            </w:pPr>
            <w:r w:rsidRPr="00237BD7">
              <w:t>_______________</w:t>
            </w:r>
            <w:r w:rsidR="00237BD7">
              <w:t>____________________</w:t>
            </w:r>
          </w:p>
        </w:tc>
        <w:tc>
          <w:tcPr>
            <w:tcW w:w="421" w:type="dxa"/>
          </w:tcPr>
          <w:p w:rsidR="00321370" w:rsidRPr="00237BD7" w:rsidRDefault="00321370" w:rsidP="00321370"/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  <w:noWrap/>
          </w:tcPr>
          <w:p w:rsidR="00321370" w:rsidRPr="00237BD7" w:rsidRDefault="00321370" w:rsidP="00321370">
            <w:pPr>
              <w:widowControl w:val="0"/>
              <w:jc w:val="center"/>
            </w:pPr>
            <w:r w:rsidRPr="00237BD7">
              <w:t>Учреждение</w:t>
            </w:r>
          </w:p>
          <w:p w:rsidR="00321370" w:rsidRPr="00237BD7" w:rsidRDefault="00321370" w:rsidP="008010A6">
            <w:pPr>
              <w:widowControl w:val="0"/>
              <w:jc w:val="both"/>
            </w:pPr>
            <w:r w:rsidRPr="00237BD7">
              <w:t>___________________________________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237BD7">
            <w:pPr>
              <w:widowControl w:val="0"/>
              <w:jc w:val="both"/>
            </w:pPr>
            <w:r w:rsidRPr="00237BD7">
              <w:t>Место нахождения</w:t>
            </w:r>
          </w:p>
          <w:p w:rsidR="00321370" w:rsidRPr="00237BD7" w:rsidRDefault="00321370" w:rsidP="00237BD7">
            <w:pPr>
              <w:widowControl w:val="0"/>
              <w:jc w:val="both"/>
            </w:pPr>
            <w:r w:rsidRPr="00237BD7">
              <w:t>_________________________________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Место нахождения</w:t>
            </w:r>
          </w:p>
          <w:p w:rsidR="00321370" w:rsidRPr="00237BD7" w:rsidRDefault="00321370" w:rsidP="00321370">
            <w:pPr>
              <w:widowControl w:val="0"/>
              <w:jc w:val="both"/>
            </w:pPr>
            <w:r w:rsidRPr="00237BD7">
              <w:t>________________________________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237BD7">
            <w:pPr>
              <w:widowControl w:val="0"/>
              <w:jc w:val="both"/>
            </w:pPr>
            <w:r w:rsidRPr="00237BD7">
              <w:t>Юридический адрес</w:t>
            </w:r>
          </w:p>
          <w:p w:rsidR="00321370" w:rsidRPr="00237BD7" w:rsidRDefault="00321370" w:rsidP="008010A6">
            <w:pPr>
              <w:widowControl w:val="0"/>
              <w:jc w:val="both"/>
            </w:pPr>
            <w:r w:rsidRPr="00237BD7">
              <w:t>_____________________________________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Юридический адрес</w:t>
            </w:r>
          </w:p>
          <w:p w:rsidR="00321370" w:rsidRPr="00237BD7" w:rsidRDefault="00321370" w:rsidP="008010A6">
            <w:pPr>
              <w:widowControl w:val="0"/>
              <w:jc w:val="both"/>
            </w:pPr>
            <w:r w:rsidRPr="00237BD7">
              <w:t>___________________________________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237BD7">
            <w:pPr>
              <w:widowControl w:val="0"/>
              <w:jc w:val="both"/>
            </w:pPr>
            <w:r w:rsidRPr="00237BD7">
              <w:t>Фактический адрес</w:t>
            </w:r>
          </w:p>
          <w:p w:rsidR="00321370" w:rsidRPr="00237BD7" w:rsidRDefault="00321370" w:rsidP="008010A6">
            <w:pPr>
              <w:widowControl w:val="0"/>
              <w:jc w:val="both"/>
            </w:pPr>
            <w:r w:rsidRPr="00237BD7">
              <w:t>_____________________________________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Фактический адрес</w:t>
            </w:r>
          </w:p>
          <w:p w:rsidR="00321370" w:rsidRPr="00237BD7" w:rsidRDefault="00321370" w:rsidP="008010A6">
            <w:pPr>
              <w:widowControl w:val="0"/>
              <w:jc w:val="both"/>
            </w:pPr>
            <w:r w:rsidRPr="00237BD7">
              <w:t>___________________________________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237BD7">
            <w:pPr>
              <w:widowControl w:val="0"/>
              <w:jc w:val="both"/>
            </w:pPr>
            <w:r w:rsidRPr="00237BD7">
              <w:t>Банковские реквизиты</w:t>
            </w:r>
          </w:p>
          <w:p w:rsidR="00321370" w:rsidRPr="00237BD7" w:rsidRDefault="00321370" w:rsidP="00237BD7">
            <w:pPr>
              <w:widowControl w:val="0"/>
              <w:jc w:val="both"/>
            </w:pPr>
            <w:r w:rsidRPr="00237BD7">
              <w:t>_________________________________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Банковские реквизиты</w:t>
            </w:r>
          </w:p>
          <w:p w:rsidR="00321370" w:rsidRPr="00237BD7" w:rsidRDefault="00321370" w:rsidP="00321370">
            <w:pPr>
              <w:widowControl w:val="0"/>
              <w:jc w:val="both"/>
            </w:pPr>
            <w:r w:rsidRPr="00237BD7">
              <w:t>________________________________</w:t>
            </w:r>
          </w:p>
        </w:tc>
      </w:tr>
      <w:tr w:rsidR="00321370" w:rsidRPr="00D032F4">
        <w:trPr>
          <w:trHeight w:val="80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Лицевой счет № 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Лицевой счет № 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ИНН 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ИНН 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Р/с ______________________________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  <w:noWrap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Р/с _____________________________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БИК _____________________________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БИК 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КПП ____________________________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КПП___________________________</w:t>
            </w:r>
          </w:p>
        </w:tc>
      </w:tr>
      <w:tr w:rsidR="00321370" w:rsidRPr="00D032F4">
        <w:trPr>
          <w:trHeight w:val="375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Руководитель _____________________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Руководитель ___________________</w:t>
            </w:r>
          </w:p>
        </w:tc>
      </w:tr>
      <w:tr w:rsidR="00321370" w:rsidRPr="00D032F4">
        <w:trPr>
          <w:trHeight w:val="549"/>
          <w:jc w:val="center"/>
        </w:trPr>
        <w:tc>
          <w:tcPr>
            <w:tcW w:w="4877" w:type="dxa"/>
          </w:tcPr>
          <w:p w:rsidR="00321370" w:rsidRPr="00237BD7" w:rsidRDefault="00321370" w:rsidP="00321370">
            <w:pPr>
              <w:widowControl w:val="0"/>
              <w:jc w:val="both"/>
            </w:pPr>
            <w:r w:rsidRPr="00237BD7">
              <w:t>М.П.</w:t>
            </w:r>
          </w:p>
        </w:tc>
        <w:tc>
          <w:tcPr>
            <w:tcW w:w="421" w:type="dxa"/>
          </w:tcPr>
          <w:p w:rsidR="00321370" w:rsidRPr="00237BD7" w:rsidRDefault="00321370" w:rsidP="00321370">
            <w:pPr>
              <w:widowControl w:val="0"/>
              <w:jc w:val="both"/>
            </w:pPr>
          </w:p>
        </w:tc>
        <w:tc>
          <w:tcPr>
            <w:tcW w:w="4660" w:type="dxa"/>
          </w:tcPr>
          <w:p w:rsidR="00321370" w:rsidRPr="00237BD7" w:rsidRDefault="00321370" w:rsidP="008010A6">
            <w:pPr>
              <w:widowControl w:val="0"/>
              <w:jc w:val="both"/>
            </w:pPr>
            <w:r w:rsidRPr="00237BD7">
              <w:t>М.П.</w:t>
            </w:r>
          </w:p>
        </w:tc>
      </w:tr>
    </w:tbl>
    <w:p w:rsidR="00CB084E" w:rsidRDefault="00CB084E" w:rsidP="00C90BAC">
      <w:pPr>
        <w:ind w:right="5"/>
        <w:jc w:val="both"/>
        <w:rPr>
          <w:sz w:val="26"/>
        </w:rPr>
      </w:pPr>
    </w:p>
    <w:p w:rsidR="00E37F28" w:rsidRDefault="00E37F28" w:rsidP="00C90BAC">
      <w:pPr>
        <w:ind w:right="5"/>
        <w:jc w:val="both"/>
        <w:rPr>
          <w:sz w:val="26"/>
        </w:rPr>
      </w:pPr>
    </w:p>
    <w:p w:rsidR="00E37F28" w:rsidRDefault="00E37F28" w:rsidP="00C90BAC">
      <w:pPr>
        <w:ind w:right="5"/>
        <w:jc w:val="both"/>
        <w:rPr>
          <w:sz w:val="26"/>
        </w:rPr>
      </w:pPr>
    </w:p>
    <w:p w:rsidR="00E37F28" w:rsidRDefault="00E37F28" w:rsidP="00C90BAC">
      <w:pPr>
        <w:ind w:right="5"/>
        <w:jc w:val="both"/>
        <w:rPr>
          <w:sz w:val="26"/>
        </w:rPr>
      </w:pPr>
    </w:p>
    <w:p w:rsidR="00E37F28" w:rsidRDefault="00E37F28" w:rsidP="00C90BAC">
      <w:pPr>
        <w:ind w:right="5"/>
        <w:jc w:val="both"/>
        <w:rPr>
          <w:sz w:val="26"/>
        </w:rPr>
      </w:pPr>
    </w:p>
    <w:p w:rsidR="00321370" w:rsidRPr="00AD323F" w:rsidRDefault="00321370" w:rsidP="00321370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AD323F">
        <w:rPr>
          <w:rFonts w:ascii="Times New Roman" w:hAnsi="Times New Roman"/>
          <w:sz w:val="28"/>
          <w:szCs w:val="28"/>
        </w:rPr>
        <w:t xml:space="preserve">Приложение </w:t>
      </w:r>
      <w:r w:rsidR="008010A6">
        <w:rPr>
          <w:rFonts w:ascii="Times New Roman" w:hAnsi="Times New Roman"/>
          <w:sz w:val="28"/>
          <w:szCs w:val="28"/>
        </w:rPr>
        <w:t>№</w:t>
      </w:r>
      <w:r w:rsidRPr="00AD323F">
        <w:rPr>
          <w:rFonts w:ascii="Times New Roman" w:hAnsi="Times New Roman"/>
          <w:sz w:val="28"/>
          <w:szCs w:val="28"/>
        </w:rPr>
        <w:t xml:space="preserve"> 2</w:t>
      </w:r>
    </w:p>
    <w:p w:rsidR="00321370" w:rsidRDefault="00321370" w:rsidP="00321370">
      <w:pPr>
        <w:jc w:val="right"/>
        <w:rPr>
          <w:sz w:val="28"/>
          <w:szCs w:val="28"/>
        </w:rPr>
      </w:pPr>
      <w:r w:rsidRPr="00321370">
        <w:rPr>
          <w:sz w:val="26"/>
          <w:szCs w:val="26"/>
        </w:rPr>
        <w:t>к порядку</w:t>
      </w:r>
      <w:r>
        <w:rPr>
          <w:sz w:val="28"/>
          <w:szCs w:val="28"/>
        </w:rPr>
        <w:t xml:space="preserve"> </w:t>
      </w:r>
      <w:r w:rsidRPr="00321370">
        <w:rPr>
          <w:sz w:val="28"/>
          <w:szCs w:val="28"/>
        </w:rPr>
        <w:t xml:space="preserve">определения объема и условия </w:t>
      </w:r>
    </w:p>
    <w:p w:rsidR="00321370" w:rsidRDefault="00321370" w:rsidP="00321370">
      <w:pPr>
        <w:jc w:val="right"/>
        <w:rPr>
          <w:sz w:val="28"/>
          <w:szCs w:val="28"/>
        </w:rPr>
      </w:pPr>
      <w:r w:rsidRPr="00321370">
        <w:rPr>
          <w:sz w:val="28"/>
          <w:szCs w:val="28"/>
        </w:rPr>
        <w:t xml:space="preserve">предоставления из бюджета </w:t>
      </w:r>
      <w:r w:rsidR="006B5E82">
        <w:rPr>
          <w:sz w:val="28"/>
          <w:szCs w:val="28"/>
        </w:rPr>
        <w:t>Красновского</w:t>
      </w:r>
      <w:r w:rsidRPr="00321370">
        <w:rPr>
          <w:sz w:val="28"/>
          <w:szCs w:val="28"/>
        </w:rPr>
        <w:t xml:space="preserve"> сельского</w:t>
      </w:r>
    </w:p>
    <w:p w:rsidR="008010A6" w:rsidRDefault="00321370" w:rsidP="00321370">
      <w:pPr>
        <w:jc w:val="right"/>
        <w:rPr>
          <w:sz w:val="28"/>
          <w:szCs w:val="28"/>
        </w:rPr>
      </w:pPr>
      <w:r w:rsidRPr="00321370">
        <w:rPr>
          <w:sz w:val="28"/>
          <w:szCs w:val="28"/>
        </w:rPr>
        <w:t xml:space="preserve"> поселения субсидий на иные цели</w:t>
      </w:r>
    </w:p>
    <w:p w:rsidR="008010A6" w:rsidRPr="00321370" w:rsidRDefault="00321370" w:rsidP="008010A6">
      <w:pPr>
        <w:jc w:val="right"/>
        <w:rPr>
          <w:sz w:val="28"/>
          <w:szCs w:val="28"/>
        </w:rPr>
      </w:pPr>
      <w:r w:rsidRPr="00321370">
        <w:rPr>
          <w:sz w:val="28"/>
          <w:szCs w:val="28"/>
        </w:rPr>
        <w:t xml:space="preserve"> муниципальным</w:t>
      </w:r>
      <w:r w:rsidR="008010A6">
        <w:rPr>
          <w:sz w:val="28"/>
          <w:szCs w:val="28"/>
        </w:rPr>
        <w:t xml:space="preserve"> </w:t>
      </w:r>
      <w:r w:rsidRPr="00321370">
        <w:rPr>
          <w:sz w:val="28"/>
          <w:szCs w:val="28"/>
        </w:rPr>
        <w:t>бюджетным учреждениям</w:t>
      </w:r>
    </w:p>
    <w:p w:rsidR="00321370" w:rsidRPr="00321370" w:rsidRDefault="00321370" w:rsidP="00321370">
      <w:pPr>
        <w:jc w:val="right"/>
        <w:rPr>
          <w:sz w:val="26"/>
          <w:szCs w:val="26"/>
        </w:rPr>
      </w:pPr>
      <w:r w:rsidRPr="00321370">
        <w:rPr>
          <w:sz w:val="28"/>
          <w:szCs w:val="28"/>
        </w:rPr>
        <w:t xml:space="preserve"> </w:t>
      </w:r>
      <w:r w:rsidR="006B5E82">
        <w:rPr>
          <w:sz w:val="28"/>
          <w:szCs w:val="28"/>
        </w:rPr>
        <w:t>Красновского</w:t>
      </w:r>
      <w:r w:rsidRPr="00321370">
        <w:rPr>
          <w:sz w:val="28"/>
          <w:szCs w:val="28"/>
        </w:rPr>
        <w:t xml:space="preserve"> сельского поселения</w:t>
      </w:r>
    </w:p>
    <w:p w:rsidR="00321370" w:rsidRDefault="00321370" w:rsidP="00321370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ОТЧЕТ</w:t>
      </w:r>
      <w:r w:rsidRPr="00D032F4">
        <w:rPr>
          <w:sz w:val="28"/>
          <w:szCs w:val="28"/>
        </w:rPr>
        <w:br/>
        <w:t>об использовании субсидии на иные цели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____________________________________________________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(наименование субсидии)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______________________________________________________________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 xml:space="preserve">(наименование </w:t>
      </w:r>
      <w:r>
        <w:rPr>
          <w:sz w:val="28"/>
          <w:szCs w:val="28"/>
        </w:rPr>
        <w:t>муниципального</w:t>
      </w:r>
      <w:r w:rsidRPr="00D032F4">
        <w:rPr>
          <w:sz w:val="28"/>
          <w:szCs w:val="28"/>
        </w:rPr>
        <w:t xml:space="preserve"> бюджетного учреждения </w:t>
      </w:r>
      <w:r w:rsidR="006B5E82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D032F4">
        <w:rPr>
          <w:sz w:val="28"/>
          <w:szCs w:val="28"/>
        </w:rPr>
        <w:t>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2F4">
        <w:rPr>
          <w:sz w:val="28"/>
          <w:szCs w:val="28"/>
        </w:rPr>
        <w:t>за _____________________      ________ года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 xml:space="preserve">                                     (период с начала года)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032F4">
        <w:rPr>
          <w:sz w:val="28"/>
          <w:szCs w:val="28"/>
        </w:rPr>
        <w:tab/>
        <w:t>(рублей)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1933"/>
        <w:gridCol w:w="2084"/>
        <w:gridCol w:w="1642"/>
        <w:gridCol w:w="1214"/>
        <w:gridCol w:w="1110"/>
        <w:gridCol w:w="1209"/>
      </w:tblGrid>
      <w:tr w:rsidR="00321370" w:rsidRPr="00D032F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№</w:t>
            </w:r>
          </w:p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Направление расходования средств</w:t>
            </w:r>
          </w:p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Субсидии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 xml:space="preserve">Объем субсидии </w:t>
            </w:r>
            <w:r w:rsidRPr="00D032F4">
              <w:rPr>
                <w:sz w:val="28"/>
                <w:szCs w:val="28"/>
              </w:rPr>
              <w:br/>
              <w:t xml:space="preserve">в соответствии </w:t>
            </w:r>
            <w:r w:rsidRPr="00D032F4">
              <w:rPr>
                <w:sz w:val="28"/>
                <w:szCs w:val="28"/>
              </w:rPr>
              <w:br/>
              <w:t>с с</w:t>
            </w:r>
            <w:r w:rsidRPr="00D032F4">
              <w:rPr>
                <w:spacing w:val="-4"/>
                <w:sz w:val="28"/>
                <w:szCs w:val="28"/>
              </w:rPr>
              <w:t>оглашением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Объем принятых денежных обязательств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pacing w:val="-4"/>
                <w:sz w:val="28"/>
                <w:szCs w:val="28"/>
              </w:rPr>
              <w:t xml:space="preserve">Кассовые </w:t>
            </w:r>
            <w:r w:rsidRPr="00D032F4">
              <w:rPr>
                <w:sz w:val="28"/>
                <w:szCs w:val="28"/>
              </w:rPr>
              <w:t>расходы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Откло-нение</w:t>
            </w:r>
          </w:p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(гр. 3 – – гр. 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Причины откло-нений *</w:t>
            </w:r>
          </w:p>
        </w:tc>
      </w:tr>
      <w:tr w:rsidR="00321370" w:rsidRPr="00D032F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7</w:t>
            </w:r>
          </w:p>
        </w:tc>
      </w:tr>
      <w:tr w:rsidR="00321370" w:rsidRPr="00D032F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21370" w:rsidRPr="00D032F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2F4">
              <w:rPr>
                <w:sz w:val="28"/>
                <w:szCs w:val="28"/>
              </w:rPr>
              <w:t>Итого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70" w:rsidRPr="00D032F4" w:rsidRDefault="00321370" w:rsidP="004E1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21370" w:rsidRPr="00D032F4" w:rsidRDefault="00321370" w:rsidP="003213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1370" w:rsidRPr="00D032F4" w:rsidRDefault="00321370" w:rsidP="00EF16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 xml:space="preserve">* Причины отклонений должны содержать информацию о </w:t>
      </w:r>
      <w:r w:rsidR="00EF16E7">
        <w:rPr>
          <w:sz w:val="28"/>
          <w:szCs w:val="28"/>
        </w:rPr>
        <w:t>з</w:t>
      </w:r>
      <w:r w:rsidRPr="00D032F4">
        <w:rPr>
          <w:sz w:val="28"/>
          <w:szCs w:val="28"/>
        </w:rPr>
        <w:t>аключенных договорах, начисленных расходах, сроках проведения конкурсных процедур.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 xml:space="preserve">Руководитель 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>учреждения _______________________ Ф.И.О.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 xml:space="preserve">                                       (подпись)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>Главный бухгалтер ________________________ Ф.И.О.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 xml:space="preserve">                                           (подпись)</w:t>
      </w:r>
    </w:p>
    <w:p w:rsidR="00321370" w:rsidRPr="00D032F4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>Дата</w:t>
      </w:r>
    </w:p>
    <w:p w:rsidR="00321370" w:rsidRDefault="00321370" w:rsidP="003213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32F4">
        <w:rPr>
          <w:sz w:val="28"/>
          <w:szCs w:val="28"/>
        </w:rPr>
        <w:t>М.П.</w:t>
      </w:r>
    </w:p>
    <w:p w:rsidR="00A0166C" w:rsidRPr="00AF6FE7" w:rsidRDefault="00A0166C" w:rsidP="00A0166C">
      <w:pPr>
        <w:autoSpaceDE w:val="0"/>
        <w:autoSpaceDN w:val="0"/>
        <w:adjustRightInd w:val="0"/>
        <w:ind w:left="9923"/>
        <w:outlineLvl w:val="1"/>
        <w:rPr>
          <w:sz w:val="26"/>
          <w:szCs w:val="26"/>
        </w:rPr>
      </w:pPr>
    </w:p>
    <w:sectPr w:rsidR="00A0166C" w:rsidRPr="00AF6FE7" w:rsidSect="008010A6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0DC" w:rsidRDefault="000240DC" w:rsidP="00D5055D">
      <w:r>
        <w:separator/>
      </w:r>
    </w:p>
  </w:endnote>
  <w:endnote w:type="continuationSeparator" w:id="0">
    <w:p w:rsidR="000240DC" w:rsidRDefault="000240DC" w:rsidP="00D5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0DC" w:rsidRDefault="000240DC" w:rsidP="00D5055D">
      <w:r>
        <w:separator/>
      </w:r>
    </w:p>
  </w:footnote>
  <w:footnote w:type="continuationSeparator" w:id="0">
    <w:p w:rsidR="000240DC" w:rsidRDefault="000240DC" w:rsidP="00D5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AD9"/>
    <w:multiLevelType w:val="multilevel"/>
    <w:tmpl w:val="C94E5C6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19F2D9B"/>
    <w:multiLevelType w:val="multilevel"/>
    <w:tmpl w:val="A1FE18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1800"/>
      </w:pPr>
      <w:rPr>
        <w:rFonts w:hint="default"/>
      </w:rPr>
    </w:lvl>
  </w:abstractNum>
  <w:abstractNum w:abstractNumId="2" w15:restartNumberingAfterBreak="0">
    <w:nsid w:val="1B703C68"/>
    <w:multiLevelType w:val="multilevel"/>
    <w:tmpl w:val="294A419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CD76C50"/>
    <w:multiLevelType w:val="hybridMultilevel"/>
    <w:tmpl w:val="14987800"/>
    <w:lvl w:ilvl="0" w:tplc="BCC43C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E99CCE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9C99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D2083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AA92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DE84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D490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741C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F25305D"/>
    <w:multiLevelType w:val="hybridMultilevel"/>
    <w:tmpl w:val="A8FC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02E94"/>
    <w:multiLevelType w:val="hybridMultilevel"/>
    <w:tmpl w:val="694ACE70"/>
    <w:lvl w:ilvl="0" w:tplc="8828F4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4626B"/>
    <w:multiLevelType w:val="hybridMultilevel"/>
    <w:tmpl w:val="D1DA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00E0"/>
    <w:multiLevelType w:val="multilevel"/>
    <w:tmpl w:val="C7DA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4A355DC"/>
    <w:multiLevelType w:val="multilevel"/>
    <w:tmpl w:val="40AC6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5034A20"/>
    <w:multiLevelType w:val="hybridMultilevel"/>
    <w:tmpl w:val="C6B49C26"/>
    <w:lvl w:ilvl="0" w:tplc="0D4EEF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10460"/>
    <w:multiLevelType w:val="hybridMultilevel"/>
    <w:tmpl w:val="E7041BAA"/>
    <w:lvl w:ilvl="0" w:tplc="EE9A3C3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1E35"/>
    <w:multiLevelType w:val="hybridMultilevel"/>
    <w:tmpl w:val="67E41FD8"/>
    <w:lvl w:ilvl="0" w:tplc="17E8605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46CF"/>
    <w:multiLevelType w:val="hybridMultilevel"/>
    <w:tmpl w:val="5A5E4C48"/>
    <w:lvl w:ilvl="0" w:tplc="EE9A3C3A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5781A2B"/>
    <w:multiLevelType w:val="multilevel"/>
    <w:tmpl w:val="9536A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2634E2F"/>
    <w:multiLevelType w:val="multilevel"/>
    <w:tmpl w:val="A64886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1800"/>
      </w:pPr>
      <w:rPr>
        <w:rFonts w:hint="default"/>
      </w:rPr>
    </w:lvl>
  </w:abstractNum>
  <w:abstractNum w:abstractNumId="16" w15:restartNumberingAfterBreak="0">
    <w:nsid w:val="630B5898"/>
    <w:multiLevelType w:val="multilevel"/>
    <w:tmpl w:val="2CF642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3F33340"/>
    <w:multiLevelType w:val="hybridMultilevel"/>
    <w:tmpl w:val="DAD8452E"/>
    <w:lvl w:ilvl="0" w:tplc="EE9A3C3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71C7CF5"/>
    <w:multiLevelType w:val="hybridMultilevel"/>
    <w:tmpl w:val="EE46B44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8554F93"/>
    <w:multiLevelType w:val="multilevel"/>
    <w:tmpl w:val="A9B4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DD4111"/>
    <w:multiLevelType w:val="hybridMultilevel"/>
    <w:tmpl w:val="98E8606C"/>
    <w:lvl w:ilvl="0" w:tplc="E958746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D4667A"/>
    <w:multiLevelType w:val="hybridMultilevel"/>
    <w:tmpl w:val="DD546240"/>
    <w:lvl w:ilvl="0" w:tplc="5D3C1D9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C3332"/>
    <w:multiLevelType w:val="multilevel"/>
    <w:tmpl w:val="7260498C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9" w:hanging="14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2531ED"/>
    <w:multiLevelType w:val="hybridMultilevel"/>
    <w:tmpl w:val="6324B6AE"/>
    <w:lvl w:ilvl="0" w:tplc="04ACA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01443D"/>
    <w:multiLevelType w:val="multilevel"/>
    <w:tmpl w:val="3822BD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1800"/>
      </w:pPr>
      <w:rPr>
        <w:rFonts w:hint="default"/>
      </w:rPr>
    </w:lvl>
  </w:abstractNum>
  <w:abstractNum w:abstractNumId="25" w15:restartNumberingAfterBreak="0">
    <w:nsid w:val="78356953"/>
    <w:multiLevelType w:val="hybridMultilevel"/>
    <w:tmpl w:val="A7362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5"/>
  </w:num>
  <w:num w:numId="4">
    <w:abstractNumId w:val="17"/>
  </w:num>
  <w:num w:numId="5">
    <w:abstractNumId w:val="11"/>
  </w:num>
  <w:num w:numId="6">
    <w:abstractNumId w:val="13"/>
  </w:num>
  <w:num w:numId="7">
    <w:abstractNumId w:val="18"/>
  </w:num>
  <w:num w:numId="8">
    <w:abstractNumId w:val="15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9"/>
  </w:num>
  <w:num w:numId="17">
    <w:abstractNumId w:val="24"/>
  </w:num>
  <w:num w:numId="18">
    <w:abstractNumId w:val="14"/>
  </w:num>
  <w:num w:numId="19">
    <w:abstractNumId w:val="4"/>
  </w:num>
  <w:num w:numId="20">
    <w:abstractNumId w:val="16"/>
  </w:num>
  <w:num w:numId="21">
    <w:abstractNumId w:val="22"/>
  </w:num>
  <w:num w:numId="22">
    <w:abstractNumId w:val="5"/>
  </w:num>
  <w:num w:numId="23">
    <w:abstractNumId w:val="12"/>
  </w:num>
  <w:num w:numId="24">
    <w:abstractNumId w:val="23"/>
  </w:num>
  <w:num w:numId="25">
    <w:abstractNumId w:val="1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BAC"/>
    <w:rsid w:val="00000535"/>
    <w:rsid w:val="000030C6"/>
    <w:rsid w:val="00013659"/>
    <w:rsid w:val="00014229"/>
    <w:rsid w:val="000240DC"/>
    <w:rsid w:val="00026057"/>
    <w:rsid w:val="000318F8"/>
    <w:rsid w:val="00033D55"/>
    <w:rsid w:val="00036905"/>
    <w:rsid w:val="00040416"/>
    <w:rsid w:val="00044381"/>
    <w:rsid w:val="00044FD7"/>
    <w:rsid w:val="00047296"/>
    <w:rsid w:val="000519AD"/>
    <w:rsid w:val="00053CB2"/>
    <w:rsid w:val="00062200"/>
    <w:rsid w:val="00063629"/>
    <w:rsid w:val="000645A4"/>
    <w:rsid w:val="000713E2"/>
    <w:rsid w:val="00082791"/>
    <w:rsid w:val="00086244"/>
    <w:rsid w:val="000A2A9F"/>
    <w:rsid w:val="000A3230"/>
    <w:rsid w:val="000A4307"/>
    <w:rsid w:val="000A5B4D"/>
    <w:rsid w:val="000A607D"/>
    <w:rsid w:val="000B01F9"/>
    <w:rsid w:val="000C306D"/>
    <w:rsid w:val="000C49BC"/>
    <w:rsid w:val="000D6E7A"/>
    <w:rsid w:val="000E2B89"/>
    <w:rsid w:val="000E72D5"/>
    <w:rsid w:val="000F4983"/>
    <w:rsid w:val="001040FA"/>
    <w:rsid w:val="00105958"/>
    <w:rsid w:val="00107C03"/>
    <w:rsid w:val="0011166F"/>
    <w:rsid w:val="00115D5B"/>
    <w:rsid w:val="001171F0"/>
    <w:rsid w:val="00123CD3"/>
    <w:rsid w:val="00126857"/>
    <w:rsid w:val="00135B18"/>
    <w:rsid w:val="00135C10"/>
    <w:rsid w:val="00136256"/>
    <w:rsid w:val="001522B4"/>
    <w:rsid w:val="001522FB"/>
    <w:rsid w:val="00160D21"/>
    <w:rsid w:val="00165372"/>
    <w:rsid w:val="001653C7"/>
    <w:rsid w:val="00166B70"/>
    <w:rsid w:val="00170853"/>
    <w:rsid w:val="00172D2D"/>
    <w:rsid w:val="0019789B"/>
    <w:rsid w:val="001A1C52"/>
    <w:rsid w:val="001A21B4"/>
    <w:rsid w:val="001A58F1"/>
    <w:rsid w:val="001B0BFA"/>
    <w:rsid w:val="001B4EAF"/>
    <w:rsid w:val="001B583C"/>
    <w:rsid w:val="001C7848"/>
    <w:rsid w:val="001D5D90"/>
    <w:rsid w:val="001D63BC"/>
    <w:rsid w:val="001E4FBF"/>
    <w:rsid w:val="001E69F3"/>
    <w:rsid w:val="00201375"/>
    <w:rsid w:val="00201911"/>
    <w:rsid w:val="002027C1"/>
    <w:rsid w:val="00215D86"/>
    <w:rsid w:val="00217755"/>
    <w:rsid w:val="002227C7"/>
    <w:rsid w:val="002245C4"/>
    <w:rsid w:val="002279FB"/>
    <w:rsid w:val="00235D16"/>
    <w:rsid w:val="00237BD7"/>
    <w:rsid w:val="002419E3"/>
    <w:rsid w:val="002427EB"/>
    <w:rsid w:val="00243C7B"/>
    <w:rsid w:val="00251911"/>
    <w:rsid w:val="00253CF2"/>
    <w:rsid w:val="00257171"/>
    <w:rsid w:val="00257713"/>
    <w:rsid w:val="0026049A"/>
    <w:rsid w:val="00263373"/>
    <w:rsid w:val="002651C7"/>
    <w:rsid w:val="00267D9D"/>
    <w:rsid w:val="0027603A"/>
    <w:rsid w:val="00281EBC"/>
    <w:rsid w:val="00282348"/>
    <w:rsid w:val="00282A92"/>
    <w:rsid w:val="002860A4"/>
    <w:rsid w:val="00292239"/>
    <w:rsid w:val="00294860"/>
    <w:rsid w:val="0029631D"/>
    <w:rsid w:val="002A01C1"/>
    <w:rsid w:val="002A068B"/>
    <w:rsid w:val="002A6226"/>
    <w:rsid w:val="002B07FF"/>
    <w:rsid w:val="002B4016"/>
    <w:rsid w:val="002C5358"/>
    <w:rsid w:val="002C73A5"/>
    <w:rsid w:val="002D2C13"/>
    <w:rsid w:val="002E3C18"/>
    <w:rsid w:val="002E7EB4"/>
    <w:rsid w:val="002F2E7A"/>
    <w:rsid w:val="002F4366"/>
    <w:rsid w:val="003002CE"/>
    <w:rsid w:val="00304E46"/>
    <w:rsid w:val="00304FE5"/>
    <w:rsid w:val="0030508F"/>
    <w:rsid w:val="00321370"/>
    <w:rsid w:val="00323AD2"/>
    <w:rsid w:val="0032455A"/>
    <w:rsid w:val="00330EDD"/>
    <w:rsid w:val="00337A5A"/>
    <w:rsid w:val="00343D2B"/>
    <w:rsid w:val="00346DE8"/>
    <w:rsid w:val="00350837"/>
    <w:rsid w:val="00356B91"/>
    <w:rsid w:val="00360960"/>
    <w:rsid w:val="00375E89"/>
    <w:rsid w:val="003761BF"/>
    <w:rsid w:val="00377D2D"/>
    <w:rsid w:val="003824F4"/>
    <w:rsid w:val="0038369B"/>
    <w:rsid w:val="00384AB4"/>
    <w:rsid w:val="00396A1D"/>
    <w:rsid w:val="003A28A4"/>
    <w:rsid w:val="003A3025"/>
    <w:rsid w:val="003A4896"/>
    <w:rsid w:val="003B4604"/>
    <w:rsid w:val="003B5251"/>
    <w:rsid w:val="003B5540"/>
    <w:rsid w:val="003B5B21"/>
    <w:rsid w:val="003B7F27"/>
    <w:rsid w:val="003C6D43"/>
    <w:rsid w:val="003D4E24"/>
    <w:rsid w:val="003D7D1D"/>
    <w:rsid w:val="003D7DBA"/>
    <w:rsid w:val="003F0393"/>
    <w:rsid w:val="003F2AF5"/>
    <w:rsid w:val="00423BF3"/>
    <w:rsid w:val="0043230F"/>
    <w:rsid w:val="0043477A"/>
    <w:rsid w:val="0043700A"/>
    <w:rsid w:val="004446BC"/>
    <w:rsid w:val="0044690F"/>
    <w:rsid w:val="0045190C"/>
    <w:rsid w:val="00471F1B"/>
    <w:rsid w:val="00472517"/>
    <w:rsid w:val="00475DD6"/>
    <w:rsid w:val="00494161"/>
    <w:rsid w:val="0049432E"/>
    <w:rsid w:val="004A0ACB"/>
    <w:rsid w:val="004A1EFB"/>
    <w:rsid w:val="004A7662"/>
    <w:rsid w:val="004B30A0"/>
    <w:rsid w:val="004B3444"/>
    <w:rsid w:val="004B3541"/>
    <w:rsid w:val="004B4AD0"/>
    <w:rsid w:val="004E1E4B"/>
    <w:rsid w:val="004E3BC5"/>
    <w:rsid w:val="00505769"/>
    <w:rsid w:val="005115B1"/>
    <w:rsid w:val="00516C26"/>
    <w:rsid w:val="00523DA7"/>
    <w:rsid w:val="005244DE"/>
    <w:rsid w:val="00524DA9"/>
    <w:rsid w:val="00531B7B"/>
    <w:rsid w:val="0053233D"/>
    <w:rsid w:val="00536FC0"/>
    <w:rsid w:val="0053760B"/>
    <w:rsid w:val="00545133"/>
    <w:rsid w:val="00547DEC"/>
    <w:rsid w:val="00565A90"/>
    <w:rsid w:val="00570591"/>
    <w:rsid w:val="00575555"/>
    <w:rsid w:val="0057769E"/>
    <w:rsid w:val="00590581"/>
    <w:rsid w:val="00593CBB"/>
    <w:rsid w:val="005A1EC1"/>
    <w:rsid w:val="005C22B6"/>
    <w:rsid w:val="005C4FAB"/>
    <w:rsid w:val="005C67BE"/>
    <w:rsid w:val="005D4CC6"/>
    <w:rsid w:val="005D7B24"/>
    <w:rsid w:val="005D7DA3"/>
    <w:rsid w:val="005E4FD1"/>
    <w:rsid w:val="005F0772"/>
    <w:rsid w:val="005F2EA9"/>
    <w:rsid w:val="005F3A18"/>
    <w:rsid w:val="005F4C6E"/>
    <w:rsid w:val="005F74A9"/>
    <w:rsid w:val="005F7FD1"/>
    <w:rsid w:val="00604DF0"/>
    <w:rsid w:val="00604F4C"/>
    <w:rsid w:val="00607B42"/>
    <w:rsid w:val="006156D5"/>
    <w:rsid w:val="00622C63"/>
    <w:rsid w:val="006427E7"/>
    <w:rsid w:val="00654B1C"/>
    <w:rsid w:val="00666140"/>
    <w:rsid w:val="00673053"/>
    <w:rsid w:val="006736EC"/>
    <w:rsid w:val="0067535F"/>
    <w:rsid w:val="00682C2A"/>
    <w:rsid w:val="00687C6B"/>
    <w:rsid w:val="00690553"/>
    <w:rsid w:val="0069191B"/>
    <w:rsid w:val="0069528F"/>
    <w:rsid w:val="00697CB4"/>
    <w:rsid w:val="006A7B32"/>
    <w:rsid w:val="006B5E82"/>
    <w:rsid w:val="006C1E11"/>
    <w:rsid w:val="006C57E0"/>
    <w:rsid w:val="006C5B00"/>
    <w:rsid w:val="006D1665"/>
    <w:rsid w:val="006D6372"/>
    <w:rsid w:val="006E11A9"/>
    <w:rsid w:val="006F4A8E"/>
    <w:rsid w:val="006F5B68"/>
    <w:rsid w:val="006F6C34"/>
    <w:rsid w:val="00700588"/>
    <w:rsid w:val="007011A3"/>
    <w:rsid w:val="00701A99"/>
    <w:rsid w:val="0071312B"/>
    <w:rsid w:val="007150CE"/>
    <w:rsid w:val="00722E86"/>
    <w:rsid w:val="007355E1"/>
    <w:rsid w:val="007501A6"/>
    <w:rsid w:val="0076190B"/>
    <w:rsid w:val="00761DEE"/>
    <w:rsid w:val="0076641E"/>
    <w:rsid w:val="007670F1"/>
    <w:rsid w:val="00767953"/>
    <w:rsid w:val="00783AF3"/>
    <w:rsid w:val="007918CE"/>
    <w:rsid w:val="00796750"/>
    <w:rsid w:val="007A2544"/>
    <w:rsid w:val="007A35C6"/>
    <w:rsid w:val="007A6793"/>
    <w:rsid w:val="007B13F7"/>
    <w:rsid w:val="007B6A4D"/>
    <w:rsid w:val="007D45A3"/>
    <w:rsid w:val="007D48CB"/>
    <w:rsid w:val="007E103E"/>
    <w:rsid w:val="007E628D"/>
    <w:rsid w:val="007F036B"/>
    <w:rsid w:val="008010A6"/>
    <w:rsid w:val="008122D4"/>
    <w:rsid w:val="008170A2"/>
    <w:rsid w:val="00824B34"/>
    <w:rsid w:val="00824F86"/>
    <w:rsid w:val="00827D86"/>
    <w:rsid w:val="0083049C"/>
    <w:rsid w:val="0083064A"/>
    <w:rsid w:val="0084201F"/>
    <w:rsid w:val="008556A3"/>
    <w:rsid w:val="0086056B"/>
    <w:rsid w:val="0087095F"/>
    <w:rsid w:val="0087541C"/>
    <w:rsid w:val="008777DD"/>
    <w:rsid w:val="00877FD5"/>
    <w:rsid w:val="00881025"/>
    <w:rsid w:val="00883B2F"/>
    <w:rsid w:val="008910AB"/>
    <w:rsid w:val="008919CF"/>
    <w:rsid w:val="0089550A"/>
    <w:rsid w:val="008B517D"/>
    <w:rsid w:val="008D48EB"/>
    <w:rsid w:val="008E21EC"/>
    <w:rsid w:val="008E3BFB"/>
    <w:rsid w:val="008E489E"/>
    <w:rsid w:val="008E59AB"/>
    <w:rsid w:val="008F50F4"/>
    <w:rsid w:val="0090326B"/>
    <w:rsid w:val="0090642D"/>
    <w:rsid w:val="00910D77"/>
    <w:rsid w:val="00915B0D"/>
    <w:rsid w:val="0091792A"/>
    <w:rsid w:val="00935CD5"/>
    <w:rsid w:val="00944A54"/>
    <w:rsid w:val="00947DD2"/>
    <w:rsid w:val="009501B5"/>
    <w:rsid w:val="0095229B"/>
    <w:rsid w:val="00974A50"/>
    <w:rsid w:val="00975325"/>
    <w:rsid w:val="00975C7B"/>
    <w:rsid w:val="00980081"/>
    <w:rsid w:val="00982843"/>
    <w:rsid w:val="00983088"/>
    <w:rsid w:val="00985D02"/>
    <w:rsid w:val="00986302"/>
    <w:rsid w:val="009901B4"/>
    <w:rsid w:val="00996FCE"/>
    <w:rsid w:val="009A284B"/>
    <w:rsid w:val="009C2D2F"/>
    <w:rsid w:val="009D12C7"/>
    <w:rsid w:val="009D284E"/>
    <w:rsid w:val="009E0F63"/>
    <w:rsid w:val="009E3C44"/>
    <w:rsid w:val="009F2D41"/>
    <w:rsid w:val="00A0166C"/>
    <w:rsid w:val="00A034AC"/>
    <w:rsid w:val="00A06A0C"/>
    <w:rsid w:val="00A105FD"/>
    <w:rsid w:val="00A12419"/>
    <w:rsid w:val="00A164FF"/>
    <w:rsid w:val="00A20310"/>
    <w:rsid w:val="00A21E8C"/>
    <w:rsid w:val="00A23851"/>
    <w:rsid w:val="00A24760"/>
    <w:rsid w:val="00A330A1"/>
    <w:rsid w:val="00A35EBF"/>
    <w:rsid w:val="00A40AE8"/>
    <w:rsid w:val="00A43DBC"/>
    <w:rsid w:val="00A44850"/>
    <w:rsid w:val="00A456B7"/>
    <w:rsid w:val="00A462F1"/>
    <w:rsid w:val="00A51E63"/>
    <w:rsid w:val="00A52E02"/>
    <w:rsid w:val="00A53B20"/>
    <w:rsid w:val="00A554F4"/>
    <w:rsid w:val="00A603A9"/>
    <w:rsid w:val="00A619B7"/>
    <w:rsid w:val="00A723C1"/>
    <w:rsid w:val="00A807BB"/>
    <w:rsid w:val="00A823E2"/>
    <w:rsid w:val="00A8650D"/>
    <w:rsid w:val="00A96162"/>
    <w:rsid w:val="00A96D3B"/>
    <w:rsid w:val="00A9765E"/>
    <w:rsid w:val="00AB0367"/>
    <w:rsid w:val="00AB0394"/>
    <w:rsid w:val="00AB22CF"/>
    <w:rsid w:val="00AC2A93"/>
    <w:rsid w:val="00AC493A"/>
    <w:rsid w:val="00AD5DAC"/>
    <w:rsid w:val="00AE0829"/>
    <w:rsid w:val="00AE0FC0"/>
    <w:rsid w:val="00AE44AB"/>
    <w:rsid w:val="00AE58CD"/>
    <w:rsid w:val="00B029C7"/>
    <w:rsid w:val="00B0501F"/>
    <w:rsid w:val="00B12D3C"/>
    <w:rsid w:val="00B13164"/>
    <w:rsid w:val="00B159CB"/>
    <w:rsid w:val="00B1743B"/>
    <w:rsid w:val="00B20514"/>
    <w:rsid w:val="00B20C94"/>
    <w:rsid w:val="00B34331"/>
    <w:rsid w:val="00B357D9"/>
    <w:rsid w:val="00B40951"/>
    <w:rsid w:val="00B46BA0"/>
    <w:rsid w:val="00B54E42"/>
    <w:rsid w:val="00B55F98"/>
    <w:rsid w:val="00B67A88"/>
    <w:rsid w:val="00B701C4"/>
    <w:rsid w:val="00B71726"/>
    <w:rsid w:val="00B80E1E"/>
    <w:rsid w:val="00B92276"/>
    <w:rsid w:val="00B957B4"/>
    <w:rsid w:val="00B95CF3"/>
    <w:rsid w:val="00B97A05"/>
    <w:rsid w:val="00BA1534"/>
    <w:rsid w:val="00BA225F"/>
    <w:rsid w:val="00BA36CA"/>
    <w:rsid w:val="00BB0E13"/>
    <w:rsid w:val="00BC0353"/>
    <w:rsid w:val="00BC18AB"/>
    <w:rsid w:val="00BC79A0"/>
    <w:rsid w:val="00BD21D1"/>
    <w:rsid w:val="00BE3199"/>
    <w:rsid w:val="00BE46A2"/>
    <w:rsid w:val="00BE731E"/>
    <w:rsid w:val="00BE7B36"/>
    <w:rsid w:val="00BF062E"/>
    <w:rsid w:val="00C033C9"/>
    <w:rsid w:val="00C052BE"/>
    <w:rsid w:val="00C30537"/>
    <w:rsid w:val="00C311AB"/>
    <w:rsid w:val="00C332D0"/>
    <w:rsid w:val="00C35311"/>
    <w:rsid w:val="00C40BAA"/>
    <w:rsid w:val="00C419A4"/>
    <w:rsid w:val="00C701B2"/>
    <w:rsid w:val="00C8706F"/>
    <w:rsid w:val="00C90BAC"/>
    <w:rsid w:val="00C973FE"/>
    <w:rsid w:val="00C97405"/>
    <w:rsid w:val="00CA21D6"/>
    <w:rsid w:val="00CA511B"/>
    <w:rsid w:val="00CA5AA1"/>
    <w:rsid w:val="00CB084E"/>
    <w:rsid w:val="00CB5F81"/>
    <w:rsid w:val="00CB616A"/>
    <w:rsid w:val="00CC0EFE"/>
    <w:rsid w:val="00CC276B"/>
    <w:rsid w:val="00CC2F16"/>
    <w:rsid w:val="00CC5DFF"/>
    <w:rsid w:val="00CD21CC"/>
    <w:rsid w:val="00CD640B"/>
    <w:rsid w:val="00CD7F27"/>
    <w:rsid w:val="00CE204E"/>
    <w:rsid w:val="00CE3235"/>
    <w:rsid w:val="00CE6734"/>
    <w:rsid w:val="00D15891"/>
    <w:rsid w:val="00D15A6C"/>
    <w:rsid w:val="00D25BC9"/>
    <w:rsid w:val="00D265E9"/>
    <w:rsid w:val="00D276CA"/>
    <w:rsid w:val="00D30AE4"/>
    <w:rsid w:val="00D30DC7"/>
    <w:rsid w:val="00D3457B"/>
    <w:rsid w:val="00D35CD8"/>
    <w:rsid w:val="00D35CDF"/>
    <w:rsid w:val="00D46B1A"/>
    <w:rsid w:val="00D5055D"/>
    <w:rsid w:val="00D532E8"/>
    <w:rsid w:val="00D72F9E"/>
    <w:rsid w:val="00D7762D"/>
    <w:rsid w:val="00D82CF6"/>
    <w:rsid w:val="00D8306E"/>
    <w:rsid w:val="00D934A0"/>
    <w:rsid w:val="00D96BE1"/>
    <w:rsid w:val="00DA05B5"/>
    <w:rsid w:val="00DA1A6C"/>
    <w:rsid w:val="00DA7147"/>
    <w:rsid w:val="00DB2AE7"/>
    <w:rsid w:val="00DB6210"/>
    <w:rsid w:val="00DC2810"/>
    <w:rsid w:val="00DC2EA3"/>
    <w:rsid w:val="00DC30BB"/>
    <w:rsid w:val="00DE58B4"/>
    <w:rsid w:val="00DF5065"/>
    <w:rsid w:val="00E04A28"/>
    <w:rsid w:val="00E13E5B"/>
    <w:rsid w:val="00E2292B"/>
    <w:rsid w:val="00E360F6"/>
    <w:rsid w:val="00E37F28"/>
    <w:rsid w:val="00E419E8"/>
    <w:rsid w:val="00E47C22"/>
    <w:rsid w:val="00E47E00"/>
    <w:rsid w:val="00E51CB6"/>
    <w:rsid w:val="00E63758"/>
    <w:rsid w:val="00E71ECD"/>
    <w:rsid w:val="00E76C58"/>
    <w:rsid w:val="00E82E30"/>
    <w:rsid w:val="00E86081"/>
    <w:rsid w:val="00EA154F"/>
    <w:rsid w:val="00EC59A6"/>
    <w:rsid w:val="00EC76F1"/>
    <w:rsid w:val="00ED000B"/>
    <w:rsid w:val="00ED125B"/>
    <w:rsid w:val="00ED447A"/>
    <w:rsid w:val="00ED5B15"/>
    <w:rsid w:val="00ED6252"/>
    <w:rsid w:val="00EE0C7E"/>
    <w:rsid w:val="00EF1149"/>
    <w:rsid w:val="00EF16E7"/>
    <w:rsid w:val="00EF7986"/>
    <w:rsid w:val="00F00342"/>
    <w:rsid w:val="00F00DFB"/>
    <w:rsid w:val="00F00FDA"/>
    <w:rsid w:val="00F02D2A"/>
    <w:rsid w:val="00F10C53"/>
    <w:rsid w:val="00F14A08"/>
    <w:rsid w:val="00F23EC6"/>
    <w:rsid w:val="00F24659"/>
    <w:rsid w:val="00F24E42"/>
    <w:rsid w:val="00F3101A"/>
    <w:rsid w:val="00F36CBC"/>
    <w:rsid w:val="00F372C1"/>
    <w:rsid w:val="00F45FFE"/>
    <w:rsid w:val="00F46536"/>
    <w:rsid w:val="00F50AA7"/>
    <w:rsid w:val="00F52DA7"/>
    <w:rsid w:val="00F532ED"/>
    <w:rsid w:val="00F56D9A"/>
    <w:rsid w:val="00F60EBC"/>
    <w:rsid w:val="00F61E89"/>
    <w:rsid w:val="00F656F0"/>
    <w:rsid w:val="00F72713"/>
    <w:rsid w:val="00F72D69"/>
    <w:rsid w:val="00F73D20"/>
    <w:rsid w:val="00F81DAC"/>
    <w:rsid w:val="00F8423D"/>
    <w:rsid w:val="00F8775B"/>
    <w:rsid w:val="00F8781C"/>
    <w:rsid w:val="00F94A2C"/>
    <w:rsid w:val="00F96F75"/>
    <w:rsid w:val="00FA0148"/>
    <w:rsid w:val="00FA0156"/>
    <w:rsid w:val="00FA0377"/>
    <w:rsid w:val="00FA18E6"/>
    <w:rsid w:val="00FA3FE2"/>
    <w:rsid w:val="00FA4A2E"/>
    <w:rsid w:val="00FA4CF4"/>
    <w:rsid w:val="00FA7153"/>
    <w:rsid w:val="00FB279F"/>
    <w:rsid w:val="00FB3D48"/>
    <w:rsid w:val="00FC188F"/>
    <w:rsid w:val="00FD1C32"/>
    <w:rsid w:val="00FD26E6"/>
    <w:rsid w:val="00FE45A6"/>
    <w:rsid w:val="00FF4821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8053CB-8671-4F6C-94A9-BE1E94E2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90BAC"/>
    <w:pPr>
      <w:keepNext/>
      <w:jc w:val="center"/>
      <w:outlineLvl w:val="0"/>
    </w:pPr>
    <w:rPr>
      <w:b/>
      <w:spacing w:val="60"/>
      <w:sz w:val="40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BAC"/>
    <w:rPr>
      <w:rFonts w:ascii="Times New Roman" w:eastAsia="Times New Roman" w:hAnsi="Times New Roman" w:cs="Times New Roman"/>
      <w:b/>
      <w:spacing w:val="60"/>
      <w:sz w:val="40"/>
      <w:szCs w:val="32"/>
      <w:lang w:eastAsia="ru-RU"/>
    </w:rPr>
  </w:style>
  <w:style w:type="paragraph" w:styleId="a3">
    <w:name w:val="Title"/>
    <w:basedOn w:val="a"/>
    <w:link w:val="a4"/>
    <w:qFormat/>
    <w:rsid w:val="00C90BAC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C90B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90B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C90B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90B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A5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A24760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260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2605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note text"/>
    <w:basedOn w:val="a"/>
    <w:link w:val="aa"/>
    <w:uiPriority w:val="99"/>
    <w:rsid w:val="00D5055D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D5055D"/>
    <w:rPr>
      <w:rFonts w:ascii="Times New Roman" w:eastAsia="Times New Roman" w:hAnsi="Times New Roman"/>
    </w:rPr>
  </w:style>
  <w:style w:type="character" w:styleId="ab">
    <w:name w:val="footnote reference"/>
    <w:uiPriority w:val="99"/>
    <w:rsid w:val="00D5055D"/>
    <w:rPr>
      <w:vertAlign w:val="superscript"/>
    </w:rPr>
  </w:style>
  <w:style w:type="paragraph" w:customStyle="1" w:styleId="ConsPlusTitle">
    <w:name w:val="ConsPlusTitle"/>
    <w:uiPriority w:val="99"/>
    <w:rsid w:val="007D45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uiPriority w:val="99"/>
    <w:unhideWhenUsed/>
    <w:rsid w:val="00D15A6C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B13164"/>
    <w:rPr>
      <w:color w:val="008000"/>
    </w:rPr>
  </w:style>
  <w:style w:type="paragraph" w:customStyle="1" w:styleId="ae">
    <w:name w:val="Таблицы (моноширинный)"/>
    <w:basedOn w:val="a"/>
    <w:next w:val="a"/>
    <w:uiPriority w:val="99"/>
    <w:rsid w:val="000369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Kryachek\AppData\Local\Temp\543211-286367819-28636831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0.253.4.46/document?id=12012604&amp;sub=7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829325A742C8C682BE32E91D1E0384302021A5A6360467ECDBEFB5FB5CEC4533D91630F8557494Ep0E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037C805AFAB24FB6B3E9D41AEEE0CAD5E94408EE6460A72ED03DF8D6AE6395C9DA6ADF8333BDFAo5h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15867</CharactersWithSpaces>
  <SharedDoc>false</SharedDoc>
  <HLinks>
    <vt:vector size="24" baseType="variant"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consultantplus://offline/ref=5829325A742C8C682BE32E91D1E0384302021A5A6360467ECDBEFB5FB5CEC4533D91630F8557494Ep0ECP</vt:lpwstr>
      </vt:variant>
      <vt:variant>
        <vt:lpwstr/>
      </vt:variant>
      <vt:variant>
        <vt:i4>7667823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consultantplus://offline/ref=CD037C805AFAB24FB6B3E9D41AEEE0CAD5E94408EE6460A72ED03DF8D6AE6395C9DA6ADF8333BDFAo5hFN</vt:lpwstr>
      </vt:variant>
      <vt:variant>
        <vt:lpwstr/>
      </vt:variant>
      <vt:variant>
        <vt:i4>2293879</vt:i4>
      </vt:variant>
      <vt:variant>
        <vt:i4>3</vt:i4>
      </vt:variant>
      <vt:variant>
        <vt:i4>0</vt:i4>
      </vt:variant>
      <vt:variant>
        <vt:i4>5</vt:i4>
      </vt:variant>
      <vt:variant>
        <vt:lpwstr>../../../../../Kryachek/AppData/Local/Temp/543211-286367819-286368313.doc</vt:lpwstr>
      </vt:variant>
      <vt:variant>
        <vt:lpwstr>P42</vt:lpwstr>
      </vt:variant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http://80.253.4.46/document?id=12012604&amp;sub=781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2020-06-19T05:26:00Z</cp:lastPrinted>
  <dcterms:created xsi:type="dcterms:W3CDTF">2025-07-10T06:52:00Z</dcterms:created>
  <dcterms:modified xsi:type="dcterms:W3CDTF">2025-07-10T06:52:00Z</dcterms:modified>
</cp:coreProperties>
</file>